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C6" w:rsidRPr="003546C6" w:rsidRDefault="003546C6" w:rsidP="003546C6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3546C6">
        <w:rPr>
          <w:rFonts w:ascii="Times New Roman" w:hAnsi="Times New Roman"/>
          <w:b/>
          <w:sz w:val="24"/>
          <w:szCs w:val="24"/>
          <w:highlight w:val="yellow"/>
        </w:rPr>
        <w:t>Telegram Channel: AcFn Second Year</w:t>
      </w:r>
    </w:p>
    <w:p w:rsidR="003546C6" w:rsidRPr="003546C6" w:rsidRDefault="003546C6" w:rsidP="003546C6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3546C6">
        <w:rPr>
          <w:rFonts w:ascii="Times New Roman" w:hAnsi="Times New Roman"/>
          <w:b/>
          <w:sz w:val="24"/>
          <w:szCs w:val="24"/>
          <w:highlight w:val="yellow"/>
        </w:rPr>
        <w:t>Link: t.me/acfn2nd</w:t>
      </w:r>
    </w:p>
    <w:p w:rsidR="003546C6" w:rsidRPr="003546C6" w:rsidRDefault="003942FE" w:rsidP="003546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Submission Date: June 5</w:t>
      </w:r>
      <w:bookmarkStart w:id="0" w:name="_GoBack"/>
      <w:bookmarkEnd w:id="0"/>
      <w:r w:rsidR="003546C6" w:rsidRPr="003546C6">
        <w:rPr>
          <w:rFonts w:ascii="Times New Roman" w:hAnsi="Times New Roman"/>
          <w:b/>
          <w:sz w:val="24"/>
          <w:szCs w:val="24"/>
          <w:highlight w:val="yellow"/>
        </w:rPr>
        <w:t>, 2012 Ec.</w:t>
      </w:r>
    </w:p>
    <w:p w:rsidR="003546C6" w:rsidRDefault="003546C6" w:rsidP="008451CB">
      <w:pPr>
        <w:jc w:val="both"/>
        <w:rPr>
          <w:rFonts w:ascii="Times New Roman" w:hAnsi="Times New Roman" w:cs="Times New Roman"/>
          <w:b/>
          <w:bCs/>
        </w:rPr>
      </w:pPr>
    </w:p>
    <w:p w:rsidR="008451CB" w:rsidRDefault="008451CB" w:rsidP="008451C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Assignment </w:t>
      </w:r>
    </w:p>
    <w:p w:rsidR="008451CB" w:rsidRPr="00630AAB" w:rsidRDefault="008451CB" w:rsidP="00630AA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0AAB">
        <w:rPr>
          <w:rFonts w:ascii="Times New Roman" w:hAnsi="Times New Roman" w:cs="Times New Roman"/>
          <w:b/>
          <w:bCs/>
        </w:rPr>
        <w:t xml:space="preserve">Example.  </w:t>
      </w:r>
      <w:r w:rsidRPr="00630AAB">
        <w:rPr>
          <w:rFonts w:ascii="Times New Roman" w:hAnsi="Times New Roman" w:cs="Times New Roman"/>
        </w:rPr>
        <w:t>Assume the approved budget by the council of Bahir Dar city for the fiscal year ended on June 30, 1993 E.C was as follows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  <w:b/>
          <w:bCs/>
        </w:rPr>
        <w:t xml:space="preserve"> Estimated revenues:</w:t>
      </w:r>
    </w:p>
    <w:p w:rsidR="00612CFE" w:rsidRPr="008451CB" w:rsidRDefault="00630AAB" w:rsidP="008451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General property taxes  ..........................      7,000,000                                </w:t>
      </w:r>
    </w:p>
    <w:p w:rsidR="00612CFE" w:rsidRPr="008451CB" w:rsidRDefault="00630AAB" w:rsidP="008451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Licenses and permits   ..........................           400,000</w:t>
      </w:r>
    </w:p>
    <w:p w:rsidR="00612CFE" w:rsidRPr="008451CB" w:rsidRDefault="00630AAB" w:rsidP="008451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Charges for services      .........................          500,000 </w:t>
      </w:r>
    </w:p>
    <w:p w:rsidR="00612CFE" w:rsidRPr="008451CB" w:rsidRDefault="00630AAB" w:rsidP="008451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 Fines and for fits      ...............................          300,000      </w:t>
      </w:r>
    </w:p>
    <w:p w:rsidR="00612CFE" w:rsidRPr="008451CB" w:rsidRDefault="00630AAB" w:rsidP="008451C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Miscellaneous revenues ........................           200,000            </w:t>
      </w:r>
      <w:r w:rsidRPr="008451CB">
        <w:rPr>
          <w:rFonts w:ascii="Times New Roman" w:hAnsi="Times New Roman" w:cs="Times New Roman"/>
          <w:b/>
          <w:bCs/>
        </w:rPr>
        <w:t>8,400,000</w:t>
      </w:r>
    </w:p>
    <w:p w:rsidR="00612CFE" w:rsidRPr="008451CB" w:rsidRDefault="00630AAB" w:rsidP="008451C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 Estimated other financing sources (transfer from EF)                  100,000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  <w:b/>
          <w:bCs/>
        </w:rPr>
        <w:t>Appropriation</w:t>
      </w:r>
      <w:r w:rsidRPr="008451CB">
        <w:rPr>
          <w:rFonts w:ascii="Times New Roman" w:hAnsi="Times New Roman" w:cs="Times New Roman"/>
        </w:rPr>
        <w:t>:</w:t>
      </w:r>
    </w:p>
    <w:p w:rsidR="00612CFE" w:rsidRPr="008451CB" w:rsidRDefault="00630AAB" w:rsidP="008451C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General government    ..........................       4,700,000    </w:t>
      </w:r>
    </w:p>
    <w:p w:rsidR="00612CFE" w:rsidRPr="008451CB" w:rsidRDefault="00630AAB" w:rsidP="008451C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 Public safety            ..........................             1,900,000</w:t>
      </w:r>
    </w:p>
    <w:p w:rsidR="00612CFE" w:rsidRPr="008451CB" w:rsidRDefault="00630AAB" w:rsidP="008451C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  Health and welfare   ..........................          1,100,000</w:t>
      </w:r>
    </w:p>
    <w:p w:rsidR="00612CFE" w:rsidRPr="008451CB" w:rsidRDefault="00630AAB" w:rsidP="008451C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 xml:space="preserve">    Culture and recreation ......................              400,000           </w:t>
      </w:r>
      <w:r w:rsidRPr="008451CB">
        <w:rPr>
          <w:rFonts w:ascii="Times New Roman" w:hAnsi="Times New Roman" w:cs="Times New Roman"/>
          <w:b/>
          <w:bCs/>
        </w:rPr>
        <w:t xml:space="preserve">8,100,000 </w:t>
      </w:r>
    </w:p>
    <w:p w:rsidR="00612CFE" w:rsidRPr="008451CB" w:rsidRDefault="00630AAB" w:rsidP="008451C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</w:rPr>
        <w:t>Estimated other financing uses (transfer to DSF)                          100,000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  <w:b/>
          <w:bCs/>
        </w:rPr>
        <w:t>Transaction.2</w:t>
      </w:r>
      <w:r w:rsidRPr="008451CB">
        <w:rPr>
          <w:rFonts w:ascii="Times New Roman" w:hAnsi="Times New Roman" w:cs="Times New Roman"/>
        </w:rPr>
        <w:t>.Property taxes were billed in the amount of 7,200,000 of which 140,000 was of doubtful collect ability.</w:t>
      </w:r>
      <w:r w:rsidRPr="008451CB">
        <w:rPr>
          <w:rFonts w:ascii="Times New Roman" w:hAnsi="Times New Roman" w:cs="Times New Roman"/>
          <w:b/>
          <w:bCs/>
        </w:rPr>
        <w:t xml:space="preserve"> 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</w:rPr>
      </w:pPr>
      <w:r w:rsidRPr="008451CB">
        <w:rPr>
          <w:rFonts w:ascii="Times New Roman" w:hAnsi="Times New Roman" w:cs="Times New Roman"/>
          <w:b/>
          <w:bCs/>
        </w:rPr>
        <w:t>Transaction</w:t>
      </w:r>
      <w:r w:rsidRPr="00845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8451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8451CB">
        <w:rPr>
          <w:rFonts w:ascii="Times New Roman" w:hAnsi="Times New Roman" w:cs="Times New Roman"/>
        </w:rPr>
        <w:t>A total of 6,500,000 Property tax and 1,020,000 from other revenue sources like licenses and permits, fines and forfeits, miscellaneous sources were collected in cash.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 xml:space="preserve"> Transaction  4. It was identified that property tax  of 130,000 were uncollectible.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 xml:space="preserve">Transaction 5. Purchase orders for non recurring expenditures were issued to outside suppliers in the total amount </w:t>
      </w:r>
      <w:r w:rsidR="00630AAB" w:rsidRPr="008451CB">
        <w:rPr>
          <w:rFonts w:ascii="Times New Roman" w:hAnsi="Times New Roman" w:cs="Times New Roman"/>
          <w:bCs/>
        </w:rPr>
        <w:t>of 3,600,000</w:t>
      </w:r>
      <w:r w:rsidRPr="008451CB">
        <w:rPr>
          <w:rFonts w:ascii="Times New Roman" w:hAnsi="Times New Roman" w:cs="Times New Roman"/>
          <w:bCs/>
        </w:rPr>
        <w:t>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 xml:space="preserve">Transaction 5. </w:t>
      </w:r>
      <w:r w:rsidR="00630AAB" w:rsidRPr="008451CB">
        <w:rPr>
          <w:rFonts w:ascii="Times New Roman" w:hAnsi="Times New Roman" w:cs="Times New Roman"/>
          <w:bCs/>
        </w:rPr>
        <w:t>Assume the</w:t>
      </w:r>
      <w:r w:rsidRPr="008451CB">
        <w:rPr>
          <w:rFonts w:ascii="Times New Roman" w:hAnsi="Times New Roman" w:cs="Times New Roman"/>
          <w:bCs/>
        </w:rPr>
        <w:t xml:space="preserve"> suppliers invoice for the ordered merchandise or services is received  at amount of 3,800,000. 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lastRenderedPageBreak/>
        <w:t>Transaction 6. Assuming billings for services and supplies received from enterprise fund and internal service fund totaled 300,000 and 200,000 respectively.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 xml:space="preserve">Transaction. 7 . Cash payment to the Enterprise fund and the </w:t>
      </w:r>
      <w:r w:rsidR="00630AAB" w:rsidRPr="008451CB">
        <w:rPr>
          <w:rFonts w:ascii="Times New Roman" w:hAnsi="Times New Roman" w:cs="Times New Roman"/>
          <w:bCs/>
        </w:rPr>
        <w:t>internal</w:t>
      </w:r>
      <w:r w:rsidRPr="008451CB">
        <w:rPr>
          <w:rFonts w:ascii="Times New Roman" w:hAnsi="Times New Roman" w:cs="Times New Roman"/>
          <w:bCs/>
        </w:rPr>
        <w:t xml:space="preserve"> service fund were 250,000 and 140,000 respectively.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 xml:space="preserve">Transaction 8. The Mekelle </w:t>
      </w:r>
      <w:r w:rsidR="00630AAB" w:rsidRPr="008451CB">
        <w:rPr>
          <w:rFonts w:ascii="Times New Roman" w:hAnsi="Times New Roman" w:cs="Times New Roman"/>
          <w:bCs/>
        </w:rPr>
        <w:t>city general</w:t>
      </w:r>
      <w:r w:rsidRPr="008451CB">
        <w:rPr>
          <w:rFonts w:ascii="Times New Roman" w:hAnsi="Times New Roman" w:cs="Times New Roman"/>
          <w:bCs/>
        </w:rPr>
        <w:t xml:space="preserve"> fund made an operating transfer of 110,000 to the debt </w:t>
      </w:r>
      <w:r w:rsidR="00630AAB" w:rsidRPr="008451CB">
        <w:rPr>
          <w:rFonts w:ascii="Times New Roman" w:hAnsi="Times New Roman" w:cs="Times New Roman"/>
          <w:bCs/>
        </w:rPr>
        <w:t>service Fund</w:t>
      </w:r>
      <w:r w:rsidRPr="008451CB">
        <w:rPr>
          <w:rFonts w:ascii="Times New Roman" w:hAnsi="Times New Roman" w:cs="Times New Roman"/>
          <w:bCs/>
        </w:rPr>
        <w:t xml:space="preserve"> for the matured principal and interests.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 xml:space="preserve">Transaction 9. A payment of 400,000 in lieu of property taxes and a subsidy of 100,000 </w:t>
      </w:r>
      <w:r w:rsidR="00630AAB" w:rsidRPr="008451CB">
        <w:rPr>
          <w:rFonts w:ascii="Times New Roman" w:hAnsi="Times New Roman" w:cs="Times New Roman"/>
          <w:bCs/>
        </w:rPr>
        <w:t>were received</w:t>
      </w:r>
      <w:r w:rsidRPr="008451CB">
        <w:rPr>
          <w:rFonts w:ascii="Times New Roman" w:hAnsi="Times New Roman" w:cs="Times New Roman"/>
          <w:bCs/>
        </w:rPr>
        <w:t xml:space="preserve"> from the Enterprise fund.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>Transaction 10. Uncollected property taxes on June 30 a total of 580,000 of which 10,000 Allowance for uncollectable Current Taxes were delinquent.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>Transaction 11. Assume a flat penalty of 10% plus simple interest of 12% per year was  recorded on the 570,000  taxes receivable- delinquent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>Transaction 12.Assume 60% the taxes receivable- delinquent with penalty and interest was collected in cash.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 xml:space="preserve">Transaction 13. For the remain (40%) of the </w:t>
      </w:r>
      <w:r w:rsidR="00630AAB" w:rsidRPr="008451CB">
        <w:rPr>
          <w:rFonts w:ascii="Times New Roman" w:hAnsi="Times New Roman" w:cs="Times New Roman"/>
          <w:bCs/>
        </w:rPr>
        <w:t>tax delinquent</w:t>
      </w:r>
      <w:r w:rsidRPr="008451CB">
        <w:rPr>
          <w:rFonts w:ascii="Times New Roman" w:hAnsi="Times New Roman" w:cs="Times New Roman"/>
          <w:bCs/>
        </w:rPr>
        <w:t xml:space="preserve">  the line would </w:t>
      </w:r>
      <w:r w:rsidR="00630AAB" w:rsidRPr="008451CB">
        <w:rPr>
          <w:rFonts w:ascii="Times New Roman" w:hAnsi="Times New Roman" w:cs="Times New Roman"/>
          <w:bCs/>
        </w:rPr>
        <w:t>become</w:t>
      </w:r>
      <w:r w:rsidRPr="008451CB">
        <w:rPr>
          <w:rFonts w:ascii="Times New Roman" w:hAnsi="Times New Roman" w:cs="Times New Roman"/>
          <w:bCs/>
        </w:rPr>
        <w:t xml:space="preserve"> effective and a property  on which the tax due was seize by the government.</w:t>
      </w:r>
    </w:p>
    <w:p w:rsidR="008451CB" w:rsidRPr="008451CB" w:rsidRDefault="008451CB" w:rsidP="008451CB">
      <w:pPr>
        <w:jc w:val="both"/>
        <w:rPr>
          <w:rFonts w:ascii="Times New Roman" w:hAnsi="Times New Roman" w:cs="Times New Roman"/>
          <w:bCs/>
        </w:rPr>
      </w:pPr>
      <w:r w:rsidRPr="008451CB">
        <w:rPr>
          <w:rFonts w:ascii="Times New Roman" w:hAnsi="Times New Roman" w:cs="Times New Roman"/>
          <w:bCs/>
        </w:rPr>
        <w:t xml:space="preserve">Transaction 14. The seize property was sold for </w:t>
      </w:r>
      <w:r w:rsidR="00630AAB" w:rsidRPr="008451CB">
        <w:rPr>
          <w:rFonts w:ascii="Times New Roman" w:hAnsi="Times New Roman" w:cs="Times New Roman"/>
          <w:bCs/>
        </w:rPr>
        <w:t>420,000 excluding</w:t>
      </w:r>
      <w:r w:rsidRPr="008451CB">
        <w:rPr>
          <w:rFonts w:ascii="Times New Roman" w:hAnsi="Times New Roman" w:cs="Times New Roman"/>
          <w:bCs/>
        </w:rPr>
        <w:t xml:space="preserve"> selling expense and the excess was paid to the owner.</w:t>
      </w:r>
    </w:p>
    <w:p w:rsidR="008451CB" w:rsidRPr="00630AAB" w:rsidRDefault="008451CB" w:rsidP="008451CB">
      <w:pPr>
        <w:jc w:val="both"/>
        <w:rPr>
          <w:rFonts w:ascii="Times New Roman" w:hAnsi="Times New Roman" w:cs="Times New Roman"/>
          <w:b/>
          <w:bCs/>
        </w:rPr>
      </w:pPr>
      <w:r w:rsidRPr="00630AAB">
        <w:rPr>
          <w:rFonts w:ascii="Times New Roman" w:hAnsi="Times New Roman" w:cs="Times New Roman"/>
          <w:b/>
          <w:bCs/>
        </w:rPr>
        <w:t xml:space="preserve">Required: Journalize the necessary journal entry for each transaction </w:t>
      </w:r>
    </w:p>
    <w:p w:rsidR="00630AAB" w:rsidRDefault="00630AAB" w:rsidP="00630A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Distinguish the difference and </w:t>
      </w:r>
      <w:r w:rsidRPr="00630AAB">
        <w:rPr>
          <w:rFonts w:ascii="Times New Roman" w:hAnsi="Times New Roman" w:cs="Times New Roman"/>
          <w:bCs/>
        </w:rPr>
        <w:t xml:space="preserve">Assess  the practical  implementation of the </w:t>
      </w:r>
      <w:r>
        <w:rPr>
          <w:rFonts w:ascii="Times New Roman" w:hAnsi="Times New Roman" w:cs="Times New Roman"/>
          <w:bCs/>
        </w:rPr>
        <w:t>following</w:t>
      </w:r>
      <w:r w:rsidRPr="00630AAB">
        <w:rPr>
          <w:rFonts w:ascii="Times New Roman" w:hAnsi="Times New Roman" w:cs="Times New Roman"/>
          <w:bCs/>
        </w:rPr>
        <w:t xml:space="preserve"> Funds</w:t>
      </w:r>
    </w:p>
    <w:p w:rsidR="00630AAB" w:rsidRPr="00630AAB" w:rsidRDefault="00630AAB" w:rsidP="00630AA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 w:rsidRPr="00630AAB">
        <w:rPr>
          <w:rFonts w:ascii="Times New Roman" w:hAnsi="Times New Roman" w:cs="Times New Roman"/>
          <w:bCs/>
        </w:rPr>
        <w:t>General fund</w:t>
      </w:r>
    </w:p>
    <w:p w:rsidR="00630AAB" w:rsidRDefault="00630AAB" w:rsidP="00630AA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Special revenue fund</w:t>
      </w:r>
    </w:p>
    <w:p w:rsidR="00630AAB" w:rsidRDefault="00630AAB" w:rsidP="00630AA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Debt service fund</w:t>
      </w:r>
    </w:p>
    <w:p w:rsidR="00630AAB" w:rsidRPr="00630AAB" w:rsidRDefault="00630AAB" w:rsidP="00630AA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 w:rsidRPr="00630AAB">
        <w:rPr>
          <w:rFonts w:ascii="Times New Roman" w:hAnsi="Times New Roman" w:cs="Times New Roman"/>
          <w:bCs/>
        </w:rPr>
        <w:t>Enterprise  Fund</w:t>
      </w:r>
    </w:p>
    <w:p w:rsidR="00630AAB" w:rsidRPr="00630AAB" w:rsidRDefault="00630AAB" w:rsidP="00630AA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 w:rsidRPr="00630AAB">
        <w:rPr>
          <w:rFonts w:ascii="Times New Roman" w:hAnsi="Times New Roman" w:cs="Times New Roman"/>
          <w:bCs/>
        </w:rPr>
        <w:t>Internal Service  Fund</w:t>
      </w:r>
    </w:p>
    <w:p w:rsidR="00630AAB" w:rsidRPr="00630AAB" w:rsidRDefault="00630AAB" w:rsidP="00630AAB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Cs/>
        </w:rPr>
      </w:pPr>
      <w:r w:rsidRPr="00630AAB">
        <w:rPr>
          <w:rFonts w:ascii="Times New Roman" w:hAnsi="Times New Roman" w:cs="Times New Roman"/>
          <w:bCs/>
        </w:rPr>
        <w:t>Trust Funds &amp;/or  Agency Funds</w:t>
      </w:r>
    </w:p>
    <w:p w:rsidR="008451CB" w:rsidRPr="00630AAB" w:rsidRDefault="008451CB" w:rsidP="00630AAB">
      <w:pPr>
        <w:pStyle w:val="ListParagraph"/>
        <w:jc w:val="both"/>
        <w:rPr>
          <w:bCs/>
        </w:rPr>
      </w:pPr>
    </w:p>
    <w:p w:rsidR="008451CB" w:rsidRPr="008451CB" w:rsidRDefault="008451CB" w:rsidP="008451CB">
      <w:pPr>
        <w:jc w:val="both"/>
        <w:rPr>
          <w:bCs/>
        </w:rPr>
      </w:pPr>
    </w:p>
    <w:p w:rsidR="008451CB" w:rsidRPr="008451CB" w:rsidRDefault="008451CB" w:rsidP="008451CB">
      <w:pPr>
        <w:jc w:val="both"/>
        <w:rPr>
          <w:rFonts w:ascii="Times New Roman" w:hAnsi="Times New Roman" w:cs="Times New Roman"/>
        </w:rPr>
      </w:pPr>
    </w:p>
    <w:p w:rsidR="008451CB" w:rsidRPr="008451CB" w:rsidRDefault="008451CB" w:rsidP="008451CB">
      <w:pPr>
        <w:jc w:val="both"/>
        <w:rPr>
          <w:rFonts w:ascii="Times New Roman" w:hAnsi="Times New Roman" w:cs="Times New Roman"/>
        </w:rPr>
      </w:pPr>
    </w:p>
    <w:p w:rsidR="00BD3EC2" w:rsidRPr="008451CB" w:rsidRDefault="00BD3EC2" w:rsidP="008451CB">
      <w:pPr>
        <w:jc w:val="both"/>
      </w:pPr>
    </w:p>
    <w:sectPr w:rsidR="00BD3EC2" w:rsidRPr="0084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521AF"/>
    <w:multiLevelType w:val="hybridMultilevel"/>
    <w:tmpl w:val="FB5471F8"/>
    <w:lvl w:ilvl="0" w:tplc="99A242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D66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8D6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6F9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A07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6AC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96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ADB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01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D540D"/>
    <w:multiLevelType w:val="hybridMultilevel"/>
    <w:tmpl w:val="A1FA6C64"/>
    <w:lvl w:ilvl="0" w:tplc="CB46F9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85E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486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2A4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8E7E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839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12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C6A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A50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25CF1"/>
    <w:multiLevelType w:val="hybridMultilevel"/>
    <w:tmpl w:val="AAB45FBA"/>
    <w:lvl w:ilvl="0" w:tplc="B74442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4CF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A5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6D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67A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C8A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A2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4D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600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B0D6D"/>
    <w:multiLevelType w:val="hybridMultilevel"/>
    <w:tmpl w:val="B688F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E7CB3"/>
    <w:multiLevelType w:val="hybridMultilevel"/>
    <w:tmpl w:val="61E4FC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9B04FE"/>
    <w:multiLevelType w:val="hybridMultilevel"/>
    <w:tmpl w:val="4D8A0B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3E21"/>
    <w:multiLevelType w:val="hybridMultilevel"/>
    <w:tmpl w:val="D4C6478C"/>
    <w:lvl w:ilvl="0" w:tplc="358EFE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D4474"/>
    <w:multiLevelType w:val="hybridMultilevel"/>
    <w:tmpl w:val="93D4D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6AC7"/>
    <w:multiLevelType w:val="hybridMultilevel"/>
    <w:tmpl w:val="41B2D73C"/>
    <w:lvl w:ilvl="0" w:tplc="C08C5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45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E9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EE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E9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856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0A1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B4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3CDE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B"/>
    <w:rsid w:val="003546C6"/>
    <w:rsid w:val="003942FE"/>
    <w:rsid w:val="00612CFE"/>
    <w:rsid w:val="00630AAB"/>
    <w:rsid w:val="008451CB"/>
    <w:rsid w:val="00B24956"/>
    <w:rsid w:val="00B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409BB-033B-4C08-90D0-D02274CF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1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Enyew Mulu</cp:lastModifiedBy>
  <cp:revision>3</cp:revision>
  <dcterms:created xsi:type="dcterms:W3CDTF">2020-04-23T14:25:00Z</dcterms:created>
  <dcterms:modified xsi:type="dcterms:W3CDTF">2020-04-25T20:38:00Z</dcterms:modified>
</cp:coreProperties>
</file>