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7C6" w:rsidRDefault="008A47C6" w:rsidP="008A47C6">
      <w:pPr>
        <w:pStyle w:val="NoSpacing"/>
        <w:spacing w:line="360" w:lineRule="auto"/>
        <w:jc w:val="center"/>
        <w:rPr>
          <w:rFonts w:ascii="Times New Roman" w:hAnsi="Times New Roman"/>
          <w:b/>
          <w:sz w:val="24"/>
          <w:szCs w:val="24"/>
        </w:rPr>
      </w:pPr>
      <w:r w:rsidRPr="0008629A">
        <w:rPr>
          <w:rFonts w:ascii="Times New Roman" w:hAnsi="Times New Roman"/>
          <w:b/>
          <w:sz w:val="24"/>
          <w:szCs w:val="24"/>
        </w:rPr>
        <w:t>CHAPTER T</w:t>
      </w:r>
      <w:r>
        <w:rPr>
          <w:rFonts w:ascii="Times New Roman" w:hAnsi="Times New Roman"/>
          <w:b/>
          <w:sz w:val="24"/>
          <w:szCs w:val="24"/>
        </w:rPr>
        <w:t>WO</w:t>
      </w:r>
    </w:p>
    <w:p w:rsidR="008A47C6" w:rsidRPr="0008629A" w:rsidRDefault="008A47C6" w:rsidP="008A47C6">
      <w:pPr>
        <w:pStyle w:val="NoSpacing"/>
        <w:pBdr>
          <w:bottom w:val="thinThickSmallGap" w:sz="24" w:space="1" w:color="auto"/>
        </w:pBdr>
        <w:spacing w:line="360" w:lineRule="auto"/>
        <w:jc w:val="center"/>
        <w:rPr>
          <w:rFonts w:ascii="Times New Roman" w:hAnsi="Times New Roman"/>
          <w:b/>
          <w:sz w:val="24"/>
          <w:szCs w:val="24"/>
        </w:rPr>
      </w:pPr>
      <w:r w:rsidRPr="0008629A">
        <w:rPr>
          <w:rFonts w:ascii="Times New Roman" w:hAnsi="Times New Roman"/>
          <w:b/>
          <w:sz w:val="24"/>
          <w:szCs w:val="24"/>
        </w:rPr>
        <w:t xml:space="preserve"> </w:t>
      </w:r>
      <w:r>
        <w:rPr>
          <w:rFonts w:ascii="Times New Roman" w:hAnsi="Times New Roman"/>
          <w:b/>
          <w:sz w:val="24"/>
          <w:szCs w:val="24"/>
        </w:rPr>
        <w:t xml:space="preserve">2. </w:t>
      </w:r>
      <w:r w:rsidRPr="0008629A">
        <w:rPr>
          <w:rFonts w:ascii="Times New Roman" w:hAnsi="Times New Roman"/>
          <w:b/>
          <w:sz w:val="24"/>
          <w:szCs w:val="24"/>
        </w:rPr>
        <w:t>MASTER BUDGET</w:t>
      </w:r>
    </w:p>
    <w:p w:rsidR="008A47C6" w:rsidRPr="00B55E1A" w:rsidRDefault="008A47C6" w:rsidP="008A47C6">
      <w:pPr>
        <w:spacing w:line="360" w:lineRule="auto"/>
        <w:jc w:val="both"/>
        <w:rPr>
          <w:rFonts w:ascii="Times New Roman" w:hAnsi="Times New Roman"/>
          <w:b/>
          <w:sz w:val="24"/>
          <w:szCs w:val="24"/>
        </w:rPr>
      </w:pPr>
      <w:r w:rsidRPr="00B55E1A">
        <w:rPr>
          <w:rFonts w:ascii="Times New Roman" w:hAnsi="Times New Roman"/>
          <w:b/>
          <w:sz w:val="24"/>
          <w:szCs w:val="24"/>
        </w:rPr>
        <w:t xml:space="preserve">Introduction </w:t>
      </w:r>
    </w:p>
    <w:p w:rsidR="008A47C6" w:rsidRDefault="008A47C6" w:rsidP="008A47C6">
      <w:pPr>
        <w:spacing w:after="0" w:line="360" w:lineRule="auto"/>
        <w:jc w:val="both"/>
        <w:rPr>
          <w:rFonts w:ascii="Times New Roman" w:eastAsia="Times New Roman" w:hAnsi="Times New Roman"/>
          <w:sz w:val="24"/>
          <w:szCs w:val="24"/>
        </w:rPr>
      </w:pPr>
      <w:r w:rsidRPr="00B55E1A">
        <w:rPr>
          <w:rFonts w:ascii="Times New Roman" w:eastAsia="Times New Roman" w:hAnsi="Times New Roman"/>
          <w:sz w:val="24"/>
          <w:szCs w:val="24"/>
        </w:rPr>
        <w:t xml:space="preserve">The </w:t>
      </w:r>
      <w:r w:rsidRPr="001F4745">
        <w:rPr>
          <w:rFonts w:ascii="Times New Roman" w:eastAsia="Times New Roman" w:hAnsi="Times New Roman"/>
          <w:iCs/>
          <w:sz w:val="24"/>
          <w:szCs w:val="24"/>
        </w:rPr>
        <w:t>master budget</w:t>
      </w:r>
      <w:r w:rsidRPr="00B55E1A">
        <w:rPr>
          <w:rFonts w:ascii="Times New Roman" w:eastAsia="Times New Roman" w:hAnsi="Times New Roman"/>
          <w:sz w:val="24"/>
          <w:szCs w:val="24"/>
        </w:rPr>
        <w:t xml:space="preserve"> is the aggregation of all lower-level </w:t>
      </w:r>
      <w:hyperlink r:id="rId8" w:history="1">
        <w:r w:rsidRPr="00B55E1A">
          <w:rPr>
            <w:rFonts w:ascii="Times New Roman" w:eastAsia="Times New Roman" w:hAnsi="Times New Roman"/>
            <w:sz w:val="24"/>
            <w:szCs w:val="24"/>
          </w:rPr>
          <w:t>budgets</w:t>
        </w:r>
      </w:hyperlink>
      <w:r w:rsidRPr="00B55E1A">
        <w:rPr>
          <w:rFonts w:ascii="Times New Roman" w:eastAsia="Times New Roman" w:hAnsi="Times New Roman"/>
          <w:sz w:val="24"/>
          <w:szCs w:val="24"/>
        </w:rPr>
        <w:t xml:space="preserve"> produced by a company's various functional areas, and includes budgeted </w:t>
      </w:r>
      <w:hyperlink r:id="rId9" w:history="1">
        <w:r w:rsidRPr="00B55E1A">
          <w:rPr>
            <w:rFonts w:ascii="Times New Roman" w:eastAsia="Times New Roman" w:hAnsi="Times New Roman"/>
            <w:sz w:val="24"/>
            <w:szCs w:val="24"/>
          </w:rPr>
          <w:t>financial statements</w:t>
        </w:r>
      </w:hyperlink>
      <w:r w:rsidRPr="00B55E1A">
        <w:rPr>
          <w:rFonts w:ascii="Times New Roman" w:eastAsia="Times New Roman" w:hAnsi="Times New Roman"/>
          <w:sz w:val="24"/>
          <w:szCs w:val="24"/>
        </w:rPr>
        <w:t xml:space="preserve">, cash forecast, and a financing plan. The master budget is typically presented in either a monthly or quarterly format, or usually covers a company's entire </w:t>
      </w:r>
      <w:hyperlink r:id="rId10" w:history="1">
        <w:r w:rsidRPr="00B55E1A">
          <w:rPr>
            <w:rFonts w:ascii="Times New Roman" w:eastAsia="Times New Roman" w:hAnsi="Times New Roman"/>
            <w:sz w:val="24"/>
            <w:szCs w:val="24"/>
          </w:rPr>
          <w:t>fiscal year</w:t>
        </w:r>
      </w:hyperlink>
      <w:r w:rsidRPr="00B55E1A">
        <w:rPr>
          <w:rFonts w:ascii="Times New Roman" w:eastAsia="Times New Roman" w:hAnsi="Times New Roman"/>
          <w:sz w:val="24"/>
          <w:szCs w:val="24"/>
        </w:rPr>
        <w:t>. An explanatory text may be included with the master budget, which explains the company's strategic direction, how the master budget will assist in accomplishing specific goals, and the management actions needed to achieve the budget. There may also be a discussion of the headcount changes that are required to achieve the budget.</w:t>
      </w:r>
      <w:r>
        <w:rPr>
          <w:rFonts w:ascii="Times New Roman" w:eastAsia="Times New Roman" w:hAnsi="Times New Roman"/>
          <w:sz w:val="24"/>
          <w:szCs w:val="24"/>
        </w:rPr>
        <w:t xml:space="preserve"> </w:t>
      </w:r>
      <w:r w:rsidRPr="00B55E1A">
        <w:rPr>
          <w:rFonts w:ascii="Times New Roman" w:eastAsia="Times New Roman" w:hAnsi="Times New Roman"/>
          <w:sz w:val="24"/>
          <w:szCs w:val="24"/>
        </w:rPr>
        <w:t xml:space="preserve">A master budget is the central planning tool that a management team uses to direct the activities of a corporation, as well as to judge the performance of its various </w:t>
      </w:r>
      <w:hyperlink r:id="rId11" w:history="1">
        <w:r w:rsidRPr="00B55E1A">
          <w:rPr>
            <w:rFonts w:ascii="Times New Roman" w:eastAsia="Times New Roman" w:hAnsi="Times New Roman"/>
            <w:sz w:val="24"/>
            <w:szCs w:val="24"/>
          </w:rPr>
          <w:t>responsibility centers</w:t>
        </w:r>
      </w:hyperlink>
      <w:r w:rsidRPr="00B55E1A">
        <w:rPr>
          <w:rFonts w:ascii="Times New Roman" w:eastAsia="Times New Roman" w:hAnsi="Times New Roman"/>
          <w:sz w:val="24"/>
          <w:szCs w:val="24"/>
        </w:rPr>
        <w:t>.</w:t>
      </w:r>
    </w:p>
    <w:p w:rsidR="008A47C6" w:rsidRPr="002D4585" w:rsidRDefault="008A47C6" w:rsidP="008A47C6">
      <w:pPr>
        <w:spacing w:after="0" w:line="360" w:lineRule="auto"/>
        <w:jc w:val="both"/>
        <w:rPr>
          <w:rFonts w:ascii="Times New Roman" w:hAnsi="Times New Roman"/>
          <w:b/>
          <w:sz w:val="24"/>
          <w:szCs w:val="24"/>
        </w:rPr>
      </w:pPr>
      <w:r>
        <w:rPr>
          <w:rFonts w:ascii="Times New Roman" w:hAnsi="Times New Roman"/>
          <w:b/>
          <w:sz w:val="24"/>
          <w:szCs w:val="24"/>
        </w:rPr>
        <w:t>2</w:t>
      </w:r>
      <w:r w:rsidRPr="002D4585">
        <w:rPr>
          <w:rFonts w:ascii="Times New Roman" w:hAnsi="Times New Roman"/>
          <w:b/>
          <w:sz w:val="24"/>
          <w:szCs w:val="24"/>
        </w:rPr>
        <w:t>.1. The Overall Plan and Its Characteristics</w:t>
      </w:r>
    </w:p>
    <w:p w:rsidR="008A47C6" w:rsidRDefault="008A47C6" w:rsidP="008A47C6">
      <w:pPr>
        <w:pStyle w:val="NoSpacing"/>
        <w:spacing w:line="360" w:lineRule="auto"/>
        <w:jc w:val="both"/>
        <w:rPr>
          <w:rFonts w:ascii="Times New Roman" w:hAnsi="Times New Roman"/>
          <w:sz w:val="24"/>
          <w:szCs w:val="24"/>
        </w:rPr>
      </w:pPr>
      <w:r>
        <w:rPr>
          <w:rFonts w:ascii="Times New Roman" w:hAnsi="Times New Roman"/>
          <w:sz w:val="24"/>
          <w:szCs w:val="24"/>
        </w:rPr>
        <w:t>F</w:t>
      </w:r>
      <w:r w:rsidRPr="00393E0B">
        <w:rPr>
          <w:rFonts w:ascii="Times New Roman" w:hAnsi="Times New Roman"/>
          <w:sz w:val="24"/>
          <w:szCs w:val="24"/>
        </w:rPr>
        <w:t>inance being the lifeblood of a business, financial planning is of utmost significance to a business</w:t>
      </w:r>
      <w:r>
        <w:rPr>
          <w:rFonts w:ascii="Times New Roman" w:hAnsi="Times New Roman"/>
          <w:sz w:val="24"/>
          <w:szCs w:val="24"/>
        </w:rPr>
        <w:t>man</w:t>
      </w:r>
      <w:r w:rsidRPr="00393E0B">
        <w:rPr>
          <w:rFonts w:ascii="Times New Roman" w:hAnsi="Times New Roman"/>
          <w:sz w:val="24"/>
          <w:szCs w:val="24"/>
        </w:rPr>
        <w:t>. Budget is an important tool for financial planning and control. Financial planning is concerned with raising of funds and their effective utilization with a view to maximize the</w:t>
      </w:r>
      <w:r>
        <w:rPr>
          <w:rFonts w:ascii="Times New Roman" w:hAnsi="Times New Roman"/>
          <w:sz w:val="24"/>
          <w:szCs w:val="24"/>
        </w:rPr>
        <w:t xml:space="preserve"> wealth of the organization. In</w:t>
      </w:r>
      <w:r w:rsidRPr="00393E0B">
        <w:rPr>
          <w:rFonts w:ascii="Times New Roman" w:hAnsi="Times New Roman"/>
          <w:sz w:val="24"/>
          <w:szCs w:val="24"/>
        </w:rPr>
        <w:t xml:space="preserve"> spite of a good financial plan, the desired results may not be achieved if there is no effective control to ensure its effective implementation. The budget represents a set of yardsticks and guidelines for use in controlling internal operations of an organization. The discrepancy between plan performance and actual performance is highlighted through the budgets. The organization may have to change the course of its operation in a particular area or rallies its plans keeping in view the changing conditions.</w:t>
      </w:r>
    </w:p>
    <w:p w:rsidR="008A47C6" w:rsidRPr="00AC4DAF" w:rsidRDefault="008A47C6" w:rsidP="008A47C6">
      <w:pPr>
        <w:pStyle w:val="NoSpacing"/>
        <w:spacing w:line="360" w:lineRule="auto"/>
        <w:jc w:val="both"/>
        <w:rPr>
          <w:rFonts w:ascii="Times New Roman" w:hAnsi="Times New Roman"/>
          <w:b/>
          <w:sz w:val="24"/>
          <w:szCs w:val="24"/>
        </w:rPr>
      </w:pPr>
      <w:r w:rsidRPr="00AC4DAF">
        <w:rPr>
          <w:rFonts w:ascii="Times New Roman" w:hAnsi="Times New Roman"/>
          <w:b/>
          <w:sz w:val="24"/>
          <w:szCs w:val="24"/>
        </w:rPr>
        <w:t>What is budget?</w:t>
      </w:r>
    </w:p>
    <w:p w:rsidR="008A47C6" w:rsidRPr="00AC4DAF" w:rsidRDefault="008A47C6" w:rsidP="008A47C6">
      <w:pPr>
        <w:pStyle w:val="NoSpacing"/>
        <w:spacing w:line="360" w:lineRule="auto"/>
        <w:jc w:val="both"/>
        <w:rPr>
          <w:rFonts w:ascii="Times New Roman" w:hAnsi="Times New Roman"/>
          <w:sz w:val="24"/>
          <w:szCs w:val="24"/>
        </w:rPr>
      </w:pPr>
      <w:r w:rsidRPr="00AC4DAF">
        <w:rPr>
          <w:rFonts w:ascii="Times New Roman" w:hAnsi="Times New Roman"/>
          <w:sz w:val="24"/>
          <w:szCs w:val="24"/>
        </w:rPr>
        <w:t xml:space="preserve">A budget is a plan expressed in quantitative, usually monetary terms, covering a specific period of time, usually a year. In other words, a budget is a systematic plan for the utilization of manpower and natural resources. In a business budget represents an estimate of future costs and revenues. A budget prepared for the organization as a whole is called master budget. Master budget is a comprehensive expression of managements operating and financial plans for a future expression of managements operating and financial plans for a future time period (usually a year) that is summarized in a set of budgeted financial statements. If embraces the impact of both </w:t>
      </w:r>
      <w:r w:rsidRPr="00AC4DAF">
        <w:rPr>
          <w:rFonts w:ascii="Times New Roman" w:hAnsi="Times New Roman"/>
          <w:sz w:val="24"/>
          <w:szCs w:val="24"/>
        </w:rPr>
        <w:lastRenderedPageBreak/>
        <w:t xml:space="preserve">operating decisions and financing decisions. Operating decisions </w:t>
      </w:r>
      <w:r w:rsidRPr="00AC4DAF">
        <w:rPr>
          <w:rFonts w:ascii="Times New Roman" w:hAnsi="Times New Roman"/>
          <w:sz w:val="24"/>
          <w:szCs w:val="24"/>
        </w:rPr>
        <w:t>center</w:t>
      </w:r>
      <w:r w:rsidRPr="00AC4DAF">
        <w:rPr>
          <w:rFonts w:ascii="Times New Roman" w:hAnsi="Times New Roman"/>
          <w:sz w:val="24"/>
          <w:szCs w:val="24"/>
        </w:rPr>
        <w:t xml:space="preserve"> on the use of scarce resou</w:t>
      </w:r>
      <w:r>
        <w:rPr>
          <w:rFonts w:ascii="Times New Roman" w:hAnsi="Times New Roman"/>
          <w:sz w:val="24"/>
          <w:szCs w:val="24"/>
        </w:rPr>
        <w:t>rces. Financing decisions center</w:t>
      </w:r>
      <w:r w:rsidRPr="00AC4DAF">
        <w:rPr>
          <w:rFonts w:ascii="Times New Roman" w:hAnsi="Times New Roman"/>
          <w:sz w:val="24"/>
          <w:szCs w:val="24"/>
        </w:rPr>
        <w:t xml:space="preserve"> on how to obtain funds to </w:t>
      </w:r>
      <w:r w:rsidRPr="00AC4DAF">
        <w:rPr>
          <w:rFonts w:ascii="Times New Roman" w:hAnsi="Times New Roman"/>
          <w:sz w:val="24"/>
          <w:szCs w:val="24"/>
        </w:rPr>
        <w:t>acquire</w:t>
      </w:r>
      <w:r w:rsidRPr="00AC4DAF">
        <w:rPr>
          <w:rFonts w:ascii="Times New Roman" w:hAnsi="Times New Roman"/>
          <w:sz w:val="24"/>
          <w:szCs w:val="24"/>
        </w:rPr>
        <w:t xml:space="preserve"> those resources. The master budget has two components. These are operating budget and financial budget.</w:t>
      </w:r>
    </w:p>
    <w:p w:rsidR="008A47C6" w:rsidRPr="004419D8" w:rsidRDefault="008A47C6" w:rsidP="004419D8">
      <w:pPr>
        <w:pStyle w:val="NoSpacing"/>
        <w:spacing w:line="360" w:lineRule="auto"/>
        <w:jc w:val="both"/>
        <w:rPr>
          <w:rFonts w:ascii="Times New Roman" w:hAnsi="Times New Roman"/>
          <w:sz w:val="24"/>
          <w:szCs w:val="24"/>
        </w:rPr>
      </w:pPr>
      <w:r w:rsidRPr="00AC4DAF">
        <w:rPr>
          <w:rFonts w:ascii="Times New Roman" w:hAnsi="Times New Roman"/>
          <w:sz w:val="24"/>
          <w:szCs w:val="24"/>
        </w:rPr>
        <w:t>Operating budgets includes budgeted income statement and its supporting schedules. Financial budg</w:t>
      </w:r>
      <w:r>
        <w:rPr>
          <w:rFonts w:ascii="Times New Roman" w:hAnsi="Times New Roman"/>
          <w:sz w:val="24"/>
          <w:szCs w:val="24"/>
        </w:rPr>
        <w:t>et comprises the capital budget,</w:t>
      </w:r>
      <w:r w:rsidRPr="00AC4DAF">
        <w:rPr>
          <w:rFonts w:ascii="Times New Roman" w:hAnsi="Times New Roman"/>
          <w:sz w:val="24"/>
          <w:szCs w:val="24"/>
        </w:rPr>
        <w:t xml:space="preserve"> Cash budget, budgeted balance sheet, and bu</w:t>
      </w:r>
      <w:r w:rsidR="004419D8">
        <w:rPr>
          <w:rFonts w:ascii="Times New Roman" w:hAnsi="Times New Roman"/>
          <w:sz w:val="24"/>
          <w:szCs w:val="24"/>
        </w:rPr>
        <w:t>dgeted statement of cash flows.</w:t>
      </w:r>
    </w:p>
    <w:p w:rsidR="008A47C6" w:rsidRDefault="008A47C6" w:rsidP="008A47C6">
      <w:pPr>
        <w:pStyle w:val="NoSpacing"/>
        <w:tabs>
          <w:tab w:val="left" w:pos="90"/>
          <w:tab w:val="left" w:pos="360"/>
        </w:tabs>
        <w:spacing w:line="360" w:lineRule="auto"/>
        <w:jc w:val="both"/>
        <w:rPr>
          <w:rFonts w:ascii="Times New Roman" w:hAnsi="Times New Roman"/>
          <w:b/>
          <w:sz w:val="24"/>
          <w:szCs w:val="24"/>
        </w:rPr>
      </w:pPr>
      <w:r w:rsidRPr="00CC5DF2">
        <w:rPr>
          <w:rFonts w:ascii="Times New Roman" w:hAnsi="Times New Roman"/>
          <w:b/>
          <w:sz w:val="24"/>
          <w:szCs w:val="24"/>
        </w:rPr>
        <w:tab/>
        <w:t xml:space="preserve">Characteristics of budget </w:t>
      </w:r>
    </w:p>
    <w:p w:rsidR="008A47C6" w:rsidRPr="008A47C6" w:rsidRDefault="008A47C6" w:rsidP="008A47C6">
      <w:pPr>
        <w:pStyle w:val="NoSpacing"/>
        <w:numPr>
          <w:ilvl w:val="0"/>
          <w:numId w:val="2"/>
        </w:numPr>
        <w:tabs>
          <w:tab w:val="left" w:pos="90"/>
          <w:tab w:val="left" w:pos="360"/>
        </w:tabs>
        <w:spacing w:line="360" w:lineRule="auto"/>
        <w:jc w:val="both"/>
        <w:rPr>
          <w:rFonts w:ascii="Times New Roman" w:hAnsi="Times New Roman"/>
          <w:b/>
          <w:sz w:val="24"/>
          <w:szCs w:val="24"/>
        </w:rPr>
      </w:pPr>
      <w:r w:rsidRPr="008A47C6">
        <w:rPr>
          <w:rFonts w:ascii="Times New Roman" w:hAnsi="Times New Roman"/>
          <w:sz w:val="24"/>
          <w:szCs w:val="24"/>
        </w:rPr>
        <w:t>It is prepared in advance and is derived from the long-term strategy of the organization.</w:t>
      </w:r>
    </w:p>
    <w:p w:rsidR="008A47C6" w:rsidRDefault="008A47C6" w:rsidP="008A47C6">
      <w:pPr>
        <w:pStyle w:val="NoSpacing"/>
        <w:numPr>
          <w:ilvl w:val="0"/>
          <w:numId w:val="2"/>
        </w:numPr>
        <w:tabs>
          <w:tab w:val="left" w:pos="90"/>
          <w:tab w:val="left" w:pos="360"/>
        </w:tabs>
        <w:spacing w:line="360" w:lineRule="auto"/>
        <w:jc w:val="both"/>
        <w:rPr>
          <w:rFonts w:ascii="Times New Roman" w:hAnsi="Times New Roman"/>
          <w:b/>
          <w:sz w:val="24"/>
          <w:szCs w:val="24"/>
        </w:rPr>
      </w:pPr>
      <w:r w:rsidRPr="008A47C6">
        <w:rPr>
          <w:rFonts w:ascii="Times New Roman" w:hAnsi="Times New Roman"/>
          <w:sz w:val="24"/>
          <w:szCs w:val="24"/>
        </w:rPr>
        <w:t>It relates to future period for which objectives or goals have already been laid down.</w:t>
      </w:r>
    </w:p>
    <w:p w:rsidR="008A47C6" w:rsidRPr="008A47C6" w:rsidRDefault="008A47C6" w:rsidP="008A47C6">
      <w:pPr>
        <w:pStyle w:val="NoSpacing"/>
        <w:numPr>
          <w:ilvl w:val="0"/>
          <w:numId w:val="2"/>
        </w:numPr>
        <w:tabs>
          <w:tab w:val="left" w:pos="90"/>
          <w:tab w:val="left" w:pos="360"/>
        </w:tabs>
        <w:spacing w:line="360" w:lineRule="auto"/>
        <w:jc w:val="both"/>
        <w:rPr>
          <w:rFonts w:ascii="Times New Roman" w:hAnsi="Times New Roman"/>
          <w:b/>
          <w:sz w:val="24"/>
          <w:szCs w:val="24"/>
        </w:rPr>
      </w:pPr>
      <w:r w:rsidRPr="008A47C6">
        <w:rPr>
          <w:rFonts w:ascii="Times New Roman" w:hAnsi="Times New Roman"/>
          <w:sz w:val="24"/>
          <w:szCs w:val="24"/>
        </w:rPr>
        <w:t>It is expressed in quantitative for</w:t>
      </w:r>
      <w:r>
        <w:rPr>
          <w:rFonts w:ascii="Times New Roman" w:hAnsi="Times New Roman"/>
          <w:sz w:val="24"/>
          <w:szCs w:val="24"/>
        </w:rPr>
        <w:t>m, physical or monetary or both.</w:t>
      </w:r>
    </w:p>
    <w:p w:rsidR="008A47C6" w:rsidRPr="002A0353" w:rsidRDefault="008A47C6" w:rsidP="002A0353">
      <w:pPr>
        <w:pStyle w:val="NoSpacing"/>
        <w:tabs>
          <w:tab w:val="left" w:pos="90"/>
          <w:tab w:val="left" w:pos="360"/>
        </w:tabs>
        <w:spacing w:line="360" w:lineRule="auto"/>
        <w:jc w:val="both"/>
        <w:rPr>
          <w:rFonts w:ascii="Times New Roman" w:hAnsi="Times New Roman"/>
          <w:sz w:val="24"/>
          <w:szCs w:val="24"/>
        </w:rPr>
      </w:pPr>
      <w:r w:rsidRPr="00BD7395">
        <w:rPr>
          <w:rFonts w:ascii="Times New Roman" w:hAnsi="Times New Roman"/>
          <w:b/>
          <w:sz w:val="24"/>
          <w:szCs w:val="24"/>
        </w:rPr>
        <w:t>2.2. Advantages of Budgeting</w:t>
      </w:r>
    </w:p>
    <w:p w:rsidR="008A47C6" w:rsidRDefault="008A47C6" w:rsidP="008A47C6">
      <w:pPr>
        <w:autoSpaceDE w:val="0"/>
        <w:autoSpaceDN w:val="0"/>
        <w:adjustRightInd w:val="0"/>
        <w:spacing w:after="0" w:line="360" w:lineRule="auto"/>
        <w:jc w:val="both"/>
        <w:rPr>
          <w:rFonts w:ascii="Times New Roman" w:hAnsi="Times New Roman"/>
          <w:color w:val="000000"/>
          <w:sz w:val="24"/>
          <w:szCs w:val="24"/>
        </w:rPr>
      </w:pPr>
      <w:r w:rsidRPr="00C33C95">
        <w:rPr>
          <w:rFonts w:ascii="Times New Roman" w:hAnsi="Times New Roman"/>
          <w:color w:val="000000"/>
          <w:sz w:val="24"/>
          <w:szCs w:val="24"/>
        </w:rPr>
        <w:t>Budgeting is advantageous for organizations, because</w:t>
      </w:r>
      <w:r>
        <w:rPr>
          <w:rFonts w:ascii="Times New Roman" w:hAnsi="Times New Roman"/>
          <w:color w:val="000000"/>
          <w:sz w:val="24"/>
          <w:szCs w:val="24"/>
        </w:rPr>
        <w:t>:</w:t>
      </w:r>
    </w:p>
    <w:p w:rsidR="008A47C6" w:rsidRDefault="008A47C6" w:rsidP="008A47C6">
      <w:pPr>
        <w:pStyle w:val="ListParagraph"/>
        <w:numPr>
          <w:ilvl w:val="0"/>
          <w:numId w:val="5"/>
        </w:numPr>
        <w:autoSpaceDE w:val="0"/>
        <w:autoSpaceDN w:val="0"/>
        <w:adjustRightInd w:val="0"/>
        <w:spacing w:after="0" w:line="360" w:lineRule="auto"/>
        <w:jc w:val="both"/>
        <w:rPr>
          <w:rFonts w:ascii="Times New Roman" w:hAnsi="Times New Roman"/>
          <w:color w:val="000000"/>
          <w:sz w:val="24"/>
          <w:szCs w:val="24"/>
        </w:rPr>
      </w:pPr>
      <w:r w:rsidRPr="008A47C6">
        <w:rPr>
          <w:rFonts w:ascii="Times New Roman" w:hAnsi="Times New Roman"/>
          <w:color w:val="000000"/>
          <w:sz w:val="24"/>
          <w:szCs w:val="24"/>
        </w:rPr>
        <w:t>Budgets foster organizational communication.</w:t>
      </w:r>
    </w:p>
    <w:p w:rsidR="008A47C6" w:rsidRDefault="008A47C6" w:rsidP="008A47C6">
      <w:pPr>
        <w:pStyle w:val="ListParagraph"/>
        <w:numPr>
          <w:ilvl w:val="0"/>
          <w:numId w:val="5"/>
        </w:numPr>
        <w:autoSpaceDE w:val="0"/>
        <w:autoSpaceDN w:val="0"/>
        <w:adjustRightInd w:val="0"/>
        <w:spacing w:after="0" w:line="360" w:lineRule="auto"/>
        <w:jc w:val="both"/>
        <w:rPr>
          <w:rFonts w:ascii="Times New Roman" w:hAnsi="Times New Roman"/>
          <w:color w:val="000000"/>
          <w:sz w:val="24"/>
          <w:szCs w:val="24"/>
        </w:rPr>
      </w:pPr>
      <w:r w:rsidRPr="008A47C6">
        <w:rPr>
          <w:rFonts w:ascii="Times New Roman" w:hAnsi="Times New Roman"/>
          <w:color w:val="000000"/>
          <w:sz w:val="24"/>
          <w:szCs w:val="24"/>
        </w:rPr>
        <w:t>Budgets ensure a focus both on future events and on resolving day-to-day issues.</w:t>
      </w:r>
    </w:p>
    <w:p w:rsidR="008A47C6" w:rsidRDefault="008A47C6" w:rsidP="008A47C6">
      <w:pPr>
        <w:pStyle w:val="ListParagraph"/>
        <w:numPr>
          <w:ilvl w:val="0"/>
          <w:numId w:val="5"/>
        </w:numPr>
        <w:autoSpaceDE w:val="0"/>
        <w:autoSpaceDN w:val="0"/>
        <w:adjustRightInd w:val="0"/>
        <w:spacing w:after="0" w:line="360" w:lineRule="auto"/>
        <w:jc w:val="both"/>
        <w:rPr>
          <w:rFonts w:ascii="Times New Roman" w:hAnsi="Times New Roman"/>
          <w:color w:val="000000"/>
          <w:sz w:val="24"/>
          <w:szCs w:val="24"/>
        </w:rPr>
      </w:pPr>
      <w:r w:rsidRPr="008A47C6">
        <w:rPr>
          <w:rFonts w:ascii="Times New Roman" w:hAnsi="Times New Roman"/>
          <w:color w:val="000000"/>
          <w:sz w:val="24"/>
          <w:szCs w:val="24"/>
        </w:rPr>
        <w:t>Budgets assign resources and the responsibility to use them wisely to managers who are held accountable for their results.</w:t>
      </w:r>
    </w:p>
    <w:p w:rsidR="008A47C6" w:rsidRDefault="008A47C6" w:rsidP="008A47C6">
      <w:pPr>
        <w:pStyle w:val="ListParagraph"/>
        <w:numPr>
          <w:ilvl w:val="0"/>
          <w:numId w:val="5"/>
        </w:numPr>
        <w:autoSpaceDE w:val="0"/>
        <w:autoSpaceDN w:val="0"/>
        <w:adjustRightInd w:val="0"/>
        <w:spacing w:after="0" w:line="360" w:lineRule="auto"/>
        <w:jc w:val="both"/>
        <w:rPr>
          <w:rFonts w:ascii="Times New Roman" w:hAnsi="Times New Roman"/>
          <w:color w:val="000000"/>
          <w:sz w:val="24"/>
          <w:szCs w:val="24"/>
        </w:rPr>
      </w:pPr>
      <w:r w:rsidRPr="008A47C6">
        <w:rPr>
          <w:rFonts w:ascii="Times New Roman" w:hAnsi="Times New Roman"/>
          <w:color w:val="000000"/>
          <w:sz w:val="24"/>
          <w:szCs w:val="24"/>
        </w:rPr>
        <w:t>Budgets can identify potential constraints before they become problems.</w:t>
      </w:r>
    </w:p>
    <w:p w:rsidR="008A47C6" w:rsidRDefault="008A47C6" w:rsidP="008A47C6">
      <w:pPr>
        <w:pStyle w:val="ListParagraph"/>
        <w:numPr>
          <w:ilvl w:val="0"/>
          <w:numId w:val="5"/>
        </w:numPr>
        <w:autoSpaceDE w:val="0"/>
        <w:autoSpaceDN w:val="0"/>
        <w:adjustRightInd w:val="0"/>
        <w:spacing w:after="0" w:line="360" w:lineRule="auto"/>
        <w:jc w:val="both"/>
        <w:rPr>
          <w:rFonts w:ascii="Times New Roman" w:hAnsi="Times New Roman"/>
          <w:color w:val="000000"/>
          <w:sz w:val="24"/>
          <w:szCs w:val="24"/>
        </w:rPr>
      </w:pPr>
      <w:r w:rsidRPr="008A47C6">
        <w:rPr>
          <w:rFonts w:ascii="Times New Roman" w:hAnsi="Times New Roman"/>
          <w:color w:val="000000"/>
          <w:sz w:val="24"/>
          <w:szCs w:val="24"/>
        </w:rPr>
        <w:t>Budgets facilitate congruence between organizational and personal goals.</w:t>
      </w:r>
    </w:p>
    <w:p w:rsidR="008A47C6" w:rsidRPr="008A47C6" w:rsidRDefault="008A47C6" w:rsidP="008A47C6">
      <w:pPr>
        <w:pStyle w:val="ListParagraph"/>
        <w:numPr>
          <w:ilvl w:val="0"/>
          <w:numId w:val="5"/>
        </w:numPr>
        <w:autoSpaceDE w:val="0"/>
        <w:autoSpaceDN w:val="0"/>
        <w:adjustRightInd w:val="0"/>
        <w:spacing w:after="0" w:line="360" w:lineRule="auto"/>
        <w:jc w:val="both"/>
        <w:rPr>
          <w:rFonts w:ascii="Times New Roman" w:hAnsi="Times New Roman"/>
          <w:color w:val="000000"/>
          <w:sz w:val="24"/>
          <w:szCs w:val="24"/>
        </w:rPr>
      </w:pPr>
      <w:r w:rsidRPr="008A47C6">
        <w:rPr>
          <w:rFonts w:ascii="Times New Roman" w:hAnsi="Times New Roman"/>
          <w:color w:val="000000"/>
          <w:sz w:val="24"/>
          <w:szCs w:val="24"/>
        </w:rPr>
        <w:t>Budgets define organizational goals and objectives numerically, against which actual performance results can be evaluated.</w:t>
      </w:r>
    </w:p>
    <w:p w:rsidR="008A47C6" w:rsidRDefault="008A47C6" w:rsidP="008A47C6">
      <w:pPr>
        <w:tabs>
          <w:tab w:val="left" w:pos="1820"/>
        </w:tabs>
        <w:spacing w:line="360" w:lineRule="auto"/>
        <w:rPr>
          <w:rFonts w:ascii="Times New Roman" w:hAnsi="Times New Roman"/>
          <w:b/>
          <w:sz w:val="24"/>
          <w:szCs w:val="24"/>
        </w:rPr>
      </w:pPr>
      <w:r w:rsidRPr="00684C4E">
        <w:rPr>
          <w:rFonts w:ascii="Times New Roman" w:hAnsi="Times New Roman"/>
          <w:b/>
          <w:sz w:val="24"/>
          <w:szCs w:val="24"/>
        </w:rPr>
        <w:t>2.3. Types of Budgets</w:t>
      </w:r>
    </w:p>
    <w:p w:rsidR="008A47C6" w:rsidRPr="00B97D8A" w:rsidRDefault="008A47C6" w:rsidP="008A47C6">
      <w:pPr>
        <w:numPr>
          <w:ilvl w:val="0"/>
          <w:numId w:val="3"/>
        </w:numPr>
        <w:spacing w:after="0" w:line="360" w:lineRule="auto"/>
        <w:jc w:val="both"/>
        <w:rPr>
          <w:rFonts w:ascii="Times New Roman" w:hAnsi="Times New Roman"/>
          <w:sz w:val="24"/>
          <w:szCs w:val="24"/>
        </w:rPr>
      </w:pPr>
      <w:r w:rsidRPr="00B97D8A">
        <w:rPr>
          <w:rFonts w:ascii="Times New Roman" w:hAnsi="Times New Roman"/>
          <w:b/>
          <w:bCs/>
          <w:i/>
          <w:iCs/>
          <w:sz w:val="24"/>
          <w:szCs w:val="24"/>
        </w:rPr>
        <w:t>Capital budget</w:t>
      </w:r>
      <w:r w:rsidRPr="00B97D8A">
        <w:rPr>
          <w:rFonts w:ascii="Times New Roman" w:hAnsi="Times New Roman"/>
          <w:sz w:val="24"/>
          <w:szCs w:val="24"/>
        </w:rPr>
        <w:t xml:space="preserve">: - A budget that details the planned expenditures for facilities, equipment, new products and other long-term investments. </w:t>
      </w:r>
      <w:r w:rsidRPr="00B97D8A">
        <w:rPr>
          <w:rFonts w:ascii="Times New Roman" w:hAnsi="Times New Roman"/>
          <w:bCs/>
          <w:sz w:val="24"/>
          <w:szCs w:val="24"/>
        </w:rPr>
        <w:t xml:space="preserve">Capital budgeting </w:t>
      </w:r>
      <w:r w:rsidRPr="00B97D8A">
        <w:rPr>
          <w:rFonts w:ascii="Times New Roman" w:eastAsia="Sabon-Roman" w:hAnsi="Times New Roman"/>
          <w:sz w:val="24"/>
          <w:szCs w:val="24"/>
        </w:rPr>
        <w:t>is the process of making long-run planning decisions for investments in projects.</w:t>
      </w:r>
    </w:p>
    <w:p w:rsidR="008A47C6" w:rsidRPr="00B97D8A" w:rsidRDefault="008A47C6" w:rsidP="008A47C6">
      <w:pPr>
        <w:numPr>
          <w:ilvl w:val="0"/>
          <w:numId w:val="3"/>
        </w:numPr>
        <w:spacing w:after="0" w:line="360" w:lineRule="auto"/>
        <w:jc w:val="both"/>
        <w:rPr>
          <w:rFonts w:ascii="Times New Roman" w:hAnsi="Times New Roman"/>
          <w:sz w:val="24"/>
          <w:szCs w:val="24"/>
        </w:rPr>
      </w:pPr>
      <w:r w:rsidRPr="00B97D8A">
        <w:rPr>
          <w:rFonts w:ascii="Times New Roman" w:hAnsi="Times New Roman"/>
          <w:b/>
          <w:bCs/>
          <w:i/>
          <w:iCs/>
          <w:sz w:val="24"/>
          <w:szCs w:val="24"/>
        </w:rPr>
        <w:t>Long – range budgets</w:t>
      </w:r>
      <w:r w:rsidRPr="00B97D8A">
        <w:rPr>
          <w:rFonts w:ascii="Times New Roman" w:hAnsi="Times New Roman"/>
          <w:sz w:val="24"/>
          <w:szCs w:val="24"/>
        </w:rPr>
        <w:t xml:space="preserve">: - LRB, are coordinated with capital budgets. It provides forecasted financial statement for 5 to 10 years periods. </w:t>
      </w:r>
    </w:p>
    <w:p w:rsidR="008A47C6" w:rsidRPr="008A47C6" w:rsidRDefault="008A47C6" w:rsidP="008A47C6">
      <w:pPr>
        <w:numPr>
          <w:ilvl w:val="0"/>
          <w:numId w:val="3"/>
        </w:numPr>
        <w:spacing w:after="0" w:line="360" w:lineRule="auto"/>
        <w:jc w:val="both"/>
        <w:rPr>
          <w:rFonts w:ascii="Times New Roman" w:hAnsi="Times New Roman"/>
          <w:sz w:val="24"/>
          <w:szCs w:val="24"/>
        </w:rPr>
      </w:pPr>
      <w:r w:rsidRPr="00B97D8A">
        <w:rPr>
          <w:rFonts w:ascii="Times New Roman" w:hAnsi="Times New Roman"/>
          <w:b/>
          <w:bCs/>
          <w:i/>
          <w:iCs/>
          <w:sz w:val="24"/>
          <w:szCs w:val="24"/>
        </w:rPr>
        <w:t>Master budget:</w:t>
      </w:r>
      <w:r w:rsidRPr="00B97D8A">
        <w:rPr>
          <w:rFonts w:ascii="Times New Roman" w:hAnsi="Times New Roman"/>
          <w:sz w:val="24"/>
          <w:szCs w:val="24"/>
        </w:rPr>
        <w:t xml:space="preserve"> - it is an extensive analysis of the first year of the long-range plan. It summarizes the planning activities of all subunits of an organization- sales, production, distribution and finance. The master budget is prepared for a specific period and is static in the sense that it is based on a single level of output demand</w:t>
      </w:r>
      <w:r>
        <w:rPr>
          <w:rFonts w:ascii="Times New Roman" w:hAnsi="Times New Roman"/>
          <w:sz w:val="24"/>
          <w:szCs w:val="24"/>
        </w:rPr>
        <w:t>.</w:t>
      </w:r>
    </w:p>
    <w:p w:rsidR="008A47C6" w:rsidRPr="006B3E24" w:rsidRDefault="008A47C6" w:rsidP="008A47C6">
      <w:pPr>
        <w:numPr>
          <w:ilvl w:val="0"/>
          <w:numId w:val="3"/>
        </w:numPr>
        <w:spacing w:after="0" w:line="360" w:lineRule="auto"/>
        <w:jc w:val="both"/>
        <w:rPr>
          <w:rFonts w:ascii="Times New Roman" w:hAnsi="Times New Roman"/>
          <w:sz w:val="24"/>
          <w:szCs w:val="24"/>
        </w:rPr>
      </w:pPr>
      <w:r w:rsidRPr="00B97D8A">
        <w:rPr>
          <w:rFonts w:ascii="Times New Roman" w:hAnsi="Times New Roman"/>
          <w:b/>
          <w:bCs/>
          <w:i/>
          <w:iCs/>
          <w:sz w:val="24"/>
          <w:szCs w:val="24"/>
        </w:rPr>
        <w:lastRenderedPageBreak/>
        <w:t>Continuous or Rolling budgets:</w:t>
      </w:r>
      <w:r w:rsidRPr="00B97D8A">
        <w:rPr>
          <w:rFonts w:ascii="Times New Roman" w:hAnsi="Times New Roman"/>
          <w:sz w:val="24"/>
          <w:szCs w:val="24"/>
        </w:rPr>
        <w:t xml:space="preserve"> - It is a form of master budget that adds one period in the future as the period just ended is dropped. Budgeting thus becomes an ongoing instead of periodic process. Continuous budgets force managers to always think about the</w:t>
      </w:r>
      <w:r>
        <w:rPr>
          <w:rFonts w:ascii="Times New Roman" w:hAnsi="Times New Roman"/>
          <w:sz w:val="24"/>
          <w:szCs w:val="24"/>
        </w:rPr>
        <w:t xml:space="preserve"> </w:t>
      </w:r>
      <w:r w:rsidRPr="00B97D8A">
        <w:rPr>
          <w:rFonts w:ascii="Times New Roman" w:hAnsi="Times New Roman"/>
          <w:sz w:val="24"/>
          <w:szCs w:val="24"/>
        </w:rPr>
        <w:t xml:space="preserve">next 12 </w:t>
      </w:r>
      <w:r>
        <w:rPr>
          <w:rFonts w:ascii="Times New Roman" w:hAnsi="Times New Roman"/>
          <w:sz w:val="24"/>
          <w:szCs w:val="24"/>
        </w:rPr>
        <w:t>months</w:t>
      </w:r>
      <w:r w:rsidRPr="00B97D8A">
        <w:rPr>
          <w:rFonts w:ascii="Times New Roman" w:hAnsi="Times New Roman"/>
          <w:sz w:val="24"/>
          <w:szCs w:val="24"/>
        </w:rPr>
        <w:t xml:space="preserve">, not just the remaining months in a fixed budgeting cycle. </w:t>
      </w:r>
      <w:r w:rsidRPr="00B97D8A">
        <w:rPr>
          <w:rFonts w:ascii="Times New Roman" w:hAnsi="Times New Roman"/>
          <w:color w:val="231F20"/>
          <w:sz w:val="24"/>
          <w:szCs w:val="24"/>
        </w:rPr>
        <w:t>For example, a budget may initially be prepared for January to December, year 1. At the end of the first quarter, that is, at the end of March, year 1, the first quarter’s budget is deleted. A further quarter is then added to the end of the remaining budget, for January to March, year 2. The remaining portion of the original budget is updated in the light of current conditions. This means that managers have a full year’s budget always available and the rolling process forces them to continually plan ahead.</w:t>
      </w:r>
    </w:p>
    <w:p w:rsidR="008A47C6" w:rsidRPr="00922E96" w:rsidRDefault="008A47C6" w:rsidP="008A47C6">
      <w:pPr>
        <w:autoSpaceDE w:val="0"/>
        <w:autoSpaceDN w:val="0"/>
        <w:adjustRightInd w:val="0"/>
        <w:spacing w:after="0" w:line="360" w:lineRule="auto"/>
        <w:jc w:val="both"/>
        <w:rPr>
          <w:rFonts w:ascii="Times New Roman" w:hAnsi="Times New Roman"/>
          <w:color w:val="000000"/>
          <w:sz w:val="24"/>
          <w:szCs w:val="24"/>
        </w:rPr>
      </w:pPr>
      <w:r w:rsidRPr="00922E96">
        <w:rPr>
          <w:rFonts w:ascii="Times New Roman" w:hAnsi="Times New Roman"/>
          <w:color w:val="000000"/>
          <w:sz w:val="24"/>
          <w:szCs w:val="24"/>
        </w:rPr>
        <w:t xml:space="preserve">A </w:t>
      </w:r>
      <w:r w:rsidRPr="00922E96">
        <w:rPr>
          <w:rFonts w:ascii="Times New Roman" w:hAnsi="Times New Roman"/>
          <w:b/>
          <w:bCs/>
          <w:color w:val="000000"/>
          <w:sz w:val="24"/>
          <w:szCs w:val="24"/>
        </w:rPr>
        <w:t xml:space="preserve">master budget </w:t>
      </w:r>
      <w:r w:rsidRPr="00922E96">
        <w:rPr>
          <w:rFonts w:ascii="Times New Roman" w:hAnsi="Times New Roman"/>
          <w:color w:val="000000"/>
          <w:sz w:val="24"/>
          <w:szCs w:val="24"/>
        </w:rPr>
        <w:t>consists of a set of operating budgets and a set of financial budgets</w:t>
      </w:r>
      <w:r>
        <w:rPr>
          <w:rFonts w:ascii="Times New Roman" w:hAnsi="Times New Roman"/>
          <w:color w:val="000000"/>
          <w:sz w:val="24"/>
          <w:szCs w:val="24"/>
        </w:rPr>
        <w:t xml:space="preserve"> </w:t>
      </w:r>
      <w:r w:rsidRPr="00922E96">
        <w:rPr>
          <w:rFonts w:ascii="Times New Roman" w:hAnsi="Times New Roman"/>
          <w:color w:val="000000"/>
          <w:sz w:val="24"/>
          <w:szCs w:val="24"/>
        </w:rPr>
        <w:t>that detail an organization’s financial plans for a specific accounting period,</w:t>
      </w:r>
      <w:r>
        <w:rPr>
          <w:rFonts w:ascii="Times New Roman" w:hAnsi="Times New Roman"/>
          <w:color w:val="000000"/>
          <w:sz w:val="24"/>
          <w:szCs w:val="24"/>
        </w:rPr>
        <w:t xml:space="preserve"> </w:t>
      </w:r>
      <w:r w:rsidRPr="00922E96">
        <w:rPr>
          <w:rFonts w:ascii="Times New Roman" w:hAnsi="Times New Roman"/>
          <w:color w:val="000000"/>
          <w:sz w:val="24"/>
          <w:szCs w:val="24"/>
        </w:rPr>
        <w:t>generally a year. When a master budget covers an entire year, some of the operating</w:t>
      </w:r>
      <w:r>
        <w:rPr>
          <w:rFonts w:ascii="Times New Roman" w:hAnsi="Times New Roman"/>
          <w:color w:val="000000"/>
          <w:sz w:val="24"/>
          <w:szCs w:val="24"/>
        </w:rPr>
        <w:t xml:space="preserve"> </w:t>
      </w:r>
      <w:r w:rsidRPr="00922E96">
        <w:rPr>
          <w:rFonts w:ascii="Times New Roman" w:hAnsi="Times New Roman"/>
          <w:color w:val="000000"/>
          <w:sz w:val="24"/>
          <w:szCs w:val="24"/>
        </w:rPr>
        <w:t>and financial budgets may show planned results by month or by quarter.</w:t>
      </w:r>
    </w:p>
    <w:p w:rsidR="008A47C6" w:rsidRPr="00922E96" w:rsidRDefault="008A47C6" w:rsidP="008A47C6">
      <w:pPr>
        <w:autoSpaceDE w:val="0"/>
        <w:autoSpaceDN w:val="0"/>
        <w:adjustRightInd w:val="0"/>
        <w:spacing w:after="0" w:line="360" w:lineRule="auto"/>
        <w:jc w:val="both"/>
        <w:rPr>
          <w:rFonts w:ascii="Times New Roman" w:hAnsi="Times New Roman"/>
          <w:color w:val="000000"/>
          <w:sz w:val="24"/>
          <w:szCs w:val="24"/>
        </w:rPr>
      </w:pPr>
      <w:r w:rsidRPr="00922E96">
        <w:rPr>
          <w:rFonts w:ascii="Times New Roman" w:hAnsi="Times New Roman"/>
          <w:color w:val="000000"/>
          <w:sz w:val="24"/>
          <w:szCs w:val="24"/>
        </w:rPr>
        <w:t xml:space="preserve">As the term implies, </w:t>
      </w:r>
      <w:r w:rsidRPr="00922E96">
        <w:rPr>
          <w:rFonts w:ascii="Times New Roman" w:hAnsi="Times New Roman"/>
          <w:b/>
          <w:bCs/>
          <w:color w:val="000000"/>
          <w:sz w:val="24"/>
          <w:szCs w:val="24"/>
        </w:rPr>
        <w:t xml:space="preserve">operating budgets </w:t>
      </w:r>
      <w:r w:rsidRPr="00922E96">
        <w:rPr>
          <w:rFonts w:ascii="Times New Roman" w:hAnsi="Times New Roman"/>
          <w:color w:val="000000"/>
          <w:sz w:val="24"/>
          <w:szCs w:val="24"/>
        </w:rPr>
        <w:t>are plans used in daily operations.</w:t>
      </w:r>
      <w:r>
        <w:rPr>
          <w:rFonts w:ascii="Times New Roman" w:hAnsi="Times New Roman"/>
          <w:color w:val="000000"/>
          <w:sz w:val="24"/>
          <w:szCs w:val="24"/>
        </w:rPr>
        <w:t xml:space="preserve"> </w:t>
      </w:r>
      <w:r w:rsidRPr="00922E96">
        <w:rPr>
          <w:rFonts w:ascii="Times New Roman" w:hAnsi="Times New Roman"/>
          <w:color w:val="000000"/>
          <w:sz w:val="24"/>
          <w:szCs w:val="24"/>
        </w:rPr>
        <w:t xml:space="preserve">They are also the basis for preparing the </w:t>
      </w:r>
      <w:r w:rsidRPr="00922E96">
        <w:rPr>
          <w:rFonts w:ascii="Times New Roman" w:hAnsi="Times New Roman"/>
          <w:b/>
          <w:bCs/>
          <w:color w:val="000000"/>
          <w:sz w:val="24"/>
          <w:szCs w:val="24"/>
        </w:rPr>
        <w:t>financial budgets</w:t>
      </w:r>
      <w:r w:rsidRPr="00922E96">
        <w:rPr>
          <w:rFonts w:ascii="Times New Roman" w:hAnsi="Times New Roman"/>
          <w:color w:val="000000"/>
          <w:sz w:val="24"/>
          <w:szCs w:val="24"/>
        </w:rPr>
        <w:t>, which are projections</w:t>
      </w:r>
      <w:r>
        <w:rPr>
          <w:rFonts w:ascii="Times New Roman" w:hAnsi="Times New Roman"/>
          <w:color w:val="000000"/>
          <w:sz w:val="24"/>
          <w:szCs w:val="24"/>
        </w:rPr>
        <w:t xml:space="preserve"> </w:t>
      </w:r>
      <w:r w:rsidRPr="00922E96">
        <w:rPr>
          <w:rFonts w:ascii="Times New Roman" w:hAnsi="Times New Roman"/>
          <w:color w:val="000000"/>
          <w:sz w:val="24"/>
          <w:szCs w:val="24"/>
        </w:rPr>
        <w:t>of financial results for the accounting period.</w:t>
      </w:r>
    </w:p>
    <w:p w:rsidR="008A47C6" w:rsidRPr="00922E96" w:rsidRDefault="008A47C6" w:rsidP="008A47C6">
      <w:pPr>
        <w:autoSpaceDE w:val="0"/>
        <w:autoSpaceDN w:val="0"/>
        <w:adjustRightInd w:val="0"/>
        <w:spacing w:after="0" w:line="360" w:lineRule="auto"/>
        <w:jc w:val="both"/>
        <w:rPr>
          <w:rFonts w:ascii="Times New Roman" w:hAnsi="Times New Roman"/>
          <w:color w:val="000000"/>
          <w:sz w:val="24"/>
          <w:szCs w:val="24"/>
        </w:rPr>
      </w:pPr>
      <w:r w:rsidRPr="00922E96">
        <w:rPr>
          <w:rFonts w:ascii="Times New Roman" w:hAnsi="Times New Roman"/>
          <w:color w:val="000000"/>
          <w:sz w:val="24"/>
          <w:szCs w:val="24"/>
        </w:rPr>
        <w:t>The budgeted financial statements—that is, the budgeted income statement</w:t>
      </w:r>
      <w:r>
        <w:rPr>
          <w:rFonts w:ascii="Times New Roman" w:hAnsi="Times New Roman"/>
          <w:color w:val="000000"/>
          <w:sz w:val="24"/>
          <w:szCs w:val="24"/>
        </w:rPr>
        <w:t xml:space="preserve"> </w:t>
      </w:r>
      <w:r w:rsidRPr="00922E96">
        <w:rPr>
          <w:rFonts w:ascii="Times New Roman" w:hAnsi="Times New Roman"/>
          <w:color w:val="000000"/>
          <w:sz w:val="24"/>
          <w:szCs w:val="24"/>
        </w:rPr>
        <w:t xml:space="preserve">and budgeted balance sheet—are also called </w:t>
      </w:r>
      <w:r w:rsidRPr="00922E96">
        <w:rPr>
          <w:rFonts w:ascii="Times New Roman" w:hAnsi="Times New Roman"/>
          <w:b/>
          <w:bCs/>
          <w:color w:val="000000"/>
          <w:sz w:val="24"/>
          <w:szCs w:val="24"/>
        </w:rPr>
        <w:t>pro forma financial statements</w:t>
      </w:r>
      <w:r w:rsidRPr="00922E96">
        <w:rPr>
          <w:rFonts w:ascii="Times New Roman" w:hAnsi="Times New Roman"/>
          <w:color w:val="000000"/>
          <w:sz w:val="24"/>
          <w:szCs w:val="24"/>
        </w:rPr>
        <w:t>,</w:t>
      </w:r>
      <w:r>
        <w:rPr>
          <w:rFonts w:ascii="Times New Roman" w:hAnsi="Times New Roman"/>
          <w:color w:val="000000"/>
          <w:sz w:val="24"/>
          <w:szCs w:val="24"/>
        </w:rPr>
        <w:t xml:space="preserve"> </w:t>
      </w:r>
      <w:r w:rsidRPr="00922E96">
        <w:rPr>
          <w:rFonts w:ascii="Times New Roman" w:hAnsi="Times New Roman"/>
          <w:color w:val="000000"/>
          <w:sz w:val="24"/>
          <w:szCs w:val="24"/>
        </w:rPr>
        <w:t>meaning that they show projections rather than actual results. Pro forma financial</w:t>
      </w:r>
      <w:r>
        <w:rPr>
          <w:rFonts w:ascii="Times New Roman" w:hAnsi="Times New Roman"/>
          <w:color w:val="000000"/>
          <w:sz w:val="24"/>
          <w:szCs w:val="24"/>
        </w:rPr>
        <w:t xml:space="preserve"> </w:t>
      </w:r>
      <w:r w:rsidRPr="00922E96">
        <w:rPr>
          <w:rFonts w:ascii="Times New Roman" w:hAnsi="Times New Roman"/>
          <w:color w:val="000000"/>
          <w:sz w:val="24"/>
          <w:szCs w:val="24"/>
        </w:rPr>
        <w:t>statements are often used to communicate business plans to external parties.</w:t>
      </w:r>
    </w:p>
    <w:p w:rsidR="008A47C6" w:rsidRDefault="008A47C6" w:rsidP="008A47C6">
      <w:pPr>
        <w:autoSpaceDE w:val="0"/>
        <w:autoSpaceDN w:val="0"/>
        <w:adjustRightInd w:val="0"/>
        <w:spacing w:after="0" w:line="360" w:lineRule="auto"/>
        <w:jc w:val="both"/>
        <w:rPr>
          <w:rFonts w:ascii="Times New Roman" w:hAnsi="Times New Roman"/>
          <w:color w:val="000000"/>
          <w:sz w:val="24"/>
          <w:szCs w:val="24"/>
        </w:rPr>
      </w:pPr>
      <w:r w:rsidRPr="00922E96">
        <w:rPr>
          <w:rFonts w:ascii="Times New Roman" w:hAnsi="Times New Roman"/>
          <w:color w:val="000000"/>
          <w:sz w:val="24"/>
          <w:szCs w:val="24"/>
        </w:rPr>
        <w:t>If, for example, you wanted to obtain a bank loan so that you could start a</w:t>
      </w:r>
      <w:r>
        <w:rPr>
          <w:rFonts w:ascii="Times New Roman" w:hAnsi="Times New Roman"/>
          <w:color w:val="000000"/>
          <w:sz w:val="24"/>
          <w:szCs w:val="24"/>
        </w:rPr>
        <w:t xml:space="preserve"> </w:t>
      </w:r>
      <w:r w:rsidRPr="00922E96">
        <w:rPr>
          <w:rFonts w:ascii="Times New Roman" w:hAnsi="Times New Roman"/>
          <w:color w:val="000000"/>
          <w:sz w:val="24"/>
          <w:szCs w:val="24"/>
        </w:rPr>
        <w:t>new business, you would have to present the bank with a pro forma, or budgeted,</w:t>
      </w:r>
      <w:r>
        <w:rPr>
          <w:rFonts w:ascii="Times New Roman" w:hAnsi="Times New Roman"/>
          <w:color w:val="000000"/>
          <w:sz w:val="24"/>
          <w:szCs w:val="24"/>
        </w:rPr>
        <w:t xml:space="preserve"> </w:t>
      </w:r>
      <w:r w:rsidRPr="00922E96">
        <w:rPr>
          <w:rFonts w:ascii="Times New Roman" w:hAnsi="Times New Roman"/>
          <w:color w:val="000000"/>
          <w:sz w:val="24"/>
          <w:szCs w:val="24"/>
        </w:rPr>
        <w:t>income statement and balance sheet showing that you could repay the loan with</w:t>
      </w:r>
      <w:r>
        <w:rPr>
          <w:rFonts w:ascii="Times New Roman" w:hAnsi="Times New Roman"/>
          <w:color w:val="000000"/>
          <w:sz w:val="24"/>
          <w:szCs w:val="24"/>
        </w:rPr>
        <w:t xml:space="preserve"> </w:t>
      </w:r>
      <w:r w:rsidRPr="00922E96">
        <w:rPr>
          <w:rFonts w:ascii="Times New Roman" w:hAnsi="Times New Roman"/>
          <w:color w:val="000000"/>
          <w:sz w:val="24"/>
          <w:szCs w:val="24"/>
        </w:rPr>
        <w:t>cash generated by profitable operations.</w:t>
      </w:r>
    </w:p>
    <w:p w:rsidR="008A47C6" w:rsidRPr="008A47C6" w:rsidRDefault="008A47C6" w:rsidP="008A47C6">
      <w:pPr>
        <w:autoSpaceDE w:val="0"/>
        <w:autoSpaceDN w:val="0"/>
        <w:adjustRightInd w:val="0"/>
        <w:spacing w:after="0" w:line="360" w:lineRule="auto"/>
        <w:jc w:val="both"/>
        <w:rPr>
          <w:rFonts w:ascii="Times New Roman" w:hAnsi="Times New Roman"/>
          <w:sz w:val="24"/>
          <w:szCs w:val="24"/>
        </w:rPr>
      </w:pPr>
      <w:r w:rsidRPr="008A47C6">
        <w:rPr>
          <w:rFonts w:ascii="Times New Roman" w:hAnsi="Times New Roman"/>
          <w:sz w:val="24"/>
          <w:szCs w:val="24"/>
        </w:rPr>
        <w:t>Suppose you have started your own business. Whether it is a manufacturing, retail, or service organization, to manage it effectively, you would prepare a master budget each period. A master budget provides the information needed to match long-term goals to short-term activities and to plan the resources needed to ensure an organization’s profitability and liquidity.</w:t>
      </w:r>
    </w:p>
    <w:p w:rsidR="008A47C6" w:rsidRPr="008A47C6" w:rsidRDefault="008A47C6" w:rsidP="008A47C6">
      <w:pPr>
        <w:numPr>
          <w:ilvl w:val="0"/>
          <w:numId w:val="6"/>
        </w:numPr>
        <w:autoSpaceDE w:val="0"/>
        <w:autoSpaceDN w:val="0"/>
        <w:adjustRightInd w:val="0"/>
        <w:spacing w:after="0" w:line="360" w:lineRule="auto"/>
        <w:ind w:left="-360" w:firstLine="0"/>
        <w:jc w:val="both"/>
        <w:rPr>
          <w:rFonts w:ascii="Times New Roman" w:hAnsi="Times New Roman"/>
          <w:color w:val="000000"/>
          <w:sz w:val="24"/>
          <w:szCs w:val="24"/>
        </w:rPr>
      </w:pPr>
      <w:r w:rsidRPr="008A47C6">
        <w:rPr>
          <w:rFonts w:ascii="Times New Roman" w:hAnsi="Times New Roman"/>
          <w:color w:val="000000"/>
          <w:sz w:val="24"/>
          <w:szCs w:val="24"/>
        </w:rPr>
        <w:t xml:space="preserve">The operating budgets of </w:t>
      </w:r>
      <w:r w:rsidRPr="008A47C6">
        <w:rPr>
          <w:rFonts w:ascii="Times New Roman" w:hAnsi="Times New Roman"/>
          <w:b/>
          <w:color w:val="000000"/>
          <w:sz w:val="24"/>
          <w:szCs w:val="24"/>
        </w:rPr>
        <w:t>manufacturing organizations</w:t>
      </w:r>
      <w:r w:rsidRPr="008A47C6">
        <w:rPr>
          <w:rFonts w:ascii="Times New Roman" w:hAnsi="Times New Roman"/>
          <w:color w:val="000000"/>
          <w:sz w:val="24"/>
          <w:szCs w:val="24"/>
        </w:rPr>
        <w:t xml:space="preserve"> include budgets for sales, production, direct materials, direct labor, overhead, selling and administrative expenses, and cost of goods manufactured.</w:t>
      </w:r>
    </w:p>
    <w:p w:rsidR="008A47C6" w:rsidRPr="008A47C6" w:rsidRDefault="008A47C6" w:rsidP="008A47C6">
      <w:pPr>
        <w:numPr>
          <w:ilvl w:val="0"/>
          <w:numId w:val="6"/>
        </w:numPr>
        <w:autoSpaceDE w:val="0"/>
        <w:autoSpaceDN w:val="0"/>
        <w:adjustRightInd w:val="0"/>
        <w:spacing w:after="0" w:line="360" w:lineRule="auto"/>
        <w:ind w:left="-360" w:firstLine="0"/>
        <w:jc w:val="both"/>
        <w:rPr>
          <w:rFonts w:ascii="Times New Roman" w:hAnsi="Times New Roman"/>
          <w:color w:val="000000"/>
          <w:sz w:val="24"/>
          <w:szCs w:val="24"/>
        </w:rPr>
      </w:pPr>
      <w:r w:rsidRPr="008A47C6">
        <w:rPr>
          <w:rFonts w:ascii="Times New Roman" w:hAnsi="Times New Roman"/>
          <w:b/>
          <w:color w:val="000000"/>
          <w:sz w:val="24"/>
          <w:szCs w:val="24"/>
        </w:rPr>
        <w:lastRenderedPageBreak/>
        <w:t>Retail organizations</w:t>
      </w:r>
      <w:r w:rsidRPr="008A47C6">
        <w:rPr>
          <w:rFonts w:ascii="Times New Roman" w:hAnsi="Times New Roman"/>
          <w:color w:val="000000"/>
          <w:sz w:val="24"/>
          <w:szCs w:val="24"/>
        </w:rPr>
        <w:t xml:space="preserve"> prepare a sales budget, a purchases budget, a selling and administrative expense budget, and a cost of goods sold budget.</w:t>
      </w:r>
    </w:p>
    <w:p w:rsidR="008A47C6" w:rsidRPr="008A47C6" w:rsidRDefault="008A47C6" w:rsidP="008A47C6">
      <w:pPr>
        <w:numPr>
          <w:ilvl w:val="0"/>
          <w:numId w:val="6"/>
        </w:numPr>
        <w:autoSpaceDE w:val="0"/>
        <w:autoSpaceDN w:val="0"/>
        <w:adjustRightInd w:val="0"/>
        <w:spacing w:after="0" w:line="360" w:lineRule="auto"/>
        <w:ind w:left="-360" w:firstLine="0"/>
        <w:jc w:val="both"/>
        <w:rPr>
          <w:rFonts w:ascii="Times New Roman" w:hAnsi="Times New Roman"/>
          <w:color w:val="000000"/>
          <w:sz w:val="24"/>
          <w:szCs w:val="24"/>
        </w:rPr>
      </w:pPr>
      <w:r w:rsidRPr="008A47C6">
        <w:rPr>
          <w:rFonts w:ascii="Times New Roman" w:hAnsi="Times New Roman"/>
          <w:color w:val="000000"/>
          <w:sz w:val="24"/>
          <w:szCs w:val="24"/>
        </w:rPr>
        <w:t xml:space="preserve">The operating budgets of </w:t>
      </w:r>
      <w:r w:rsidRPr="008A47C6">
        <w:rPr>
          <w:rFonts w:ascii="Times New Roman" w:hAnsi="Times New Roman"/>
          <w:b/>
          <w:color w:val="000000"/>
          <w:sz w:val="24"/>
          <w:szCs w:val="24"/>
        </w:rPr>
        <w:t>service organizations</w:t>
      </w:r>
      <w:r w:rsidRPr="008A47C6">
        <w:rPr>
          <w:rFonts w:ascii="Times New Roman" w:hAnsi="Times New Roman"/>
          <w:color w:val="000000"/>
          <w:sz w:val="24"/>
          <w:szCs w:val="24"/>
        </w:rPr>
        <w:t xml:space="preserve"> include budgets for service revenue (sales), labor, services overhead and selling and administrative expenses. The sales budget (or in service organizations, the service revenue budget) is prepared first because it is used to estimate sales volume and revenues. Once managers know the quantity of products or services to be sold and how many sales dollars to expect, they can develop other budgets that will enable them to manage their organization’s resources so that they generate profits on those sales. For example, in a retail organization, the purchases budget provides managers with information about the quantity of merchandise needed to meet the sales demand and yet maintain a minimum level of inventory. In a service organization, the labor budget provides information about the labor hours and labor rates needed to provide services and generate the revenues planned for each period; managers use this information in scheduling services and setting prices.</w:t>
      </w:r>
    </w:p>
    <w:p w:rsidR="004419D8" w:rsidRDefault="008A47C6" w:rsidP="004419D8">
      <w:pPr>
        <w:autoSpaceDE w:val="0"/>
        <w:autoSpaceDN w:val="0"/>
        <w:adjustRightInd w:val="0"/>
        <w:spacing w:after="0" w:line="360" w:lineRule="auto"/>
        <w:ind w:left="-360"/>
        <w:jc w:val="both"/>
        <w:rPr>
          <w:rFonts w:ascii="Times New Roman" w:hAnsi="Times New Roman"/>
          <w:sz w:val="24"/>
          <w:szCs w:val="24"/>
        </w:rPr>
      </w:pPr>
      <w:r w:rsidRPr="008A47C6">
        <w:rPr>
          <w:rFonts w:ascii="Times New Roman" w:hAnsi="Times New Roman"/>
          <w:b/>
          <w:bCs/>
          <w:sz w:val="24"/>
          <w:szCs w:val="24"/>
        </w:rPr>
        <w:t>Budget Procedures</w:t>
      </w:r>
    </w:p>
    <w:p w:rsidR="004419D8" w:rsidRDefault="008A47C6" w:rsidP="004419D8">
      <w:pPr>
        <w:autoSpaceDE w:val="0"/>
        <w:autoSpaceDN w:val="0"/>
        <w:adjustRightInd w:val="0"/>
        <w:spacing w:after="0" w:line="360" w:lineRule="auto"/>
        <w:ind w:left="-360"/>
        <w:jc w:val="both"/>
        <w:rPr>
          <w:rFonts w:ascii="Times New Roman" w:hAnsi="Times New Roman"/>
          <w:sz w:val="24"/>
          <w:szCs w:val="24"/>
        </w:rPr>
      </w:pPr>
      <w:r w:rsidRPr="008A47C6">
        <w:rPr>
          <w:rFonts w:ascii="Times New Roman" w:hAnsi="Times New Roman"/>
          <w:color w:val="000000"/>
          <w:sz w:val="24"/>
          <w:szCs w:val="24"/>
        </w:rPr>
        <w:t>Because procedures for preparing budgets vary from organization to organization, there is no standard format for budget preparation. The only universal requirement is that budgets communicate the appropriate information to the reader in a clear and understandable manner. By keeping that in mind and using the following guidelines, managers can improve the quality of budgets in any type of organization:</w:t>
      </w:r>
    </w:p>
    <w:p w:rsidR="004419D8" w:rsidRPr="004419D8" w:rsidRDefault="008A47C6" w:rsidP="008A47C6">
      <w:pPr>
        <w:pStyle w:val="ListParagraph"/>
        <w:numPr>
          <w:ilvl w:val="0"/>
          <w:numId w:val="11"/>
        </w:numPr>
        <w:autoSpaceDE w:val="0"/>
        <w:autoSpaceDN w:val="0"/>
        <w:adjustRightInd w:val="0"/>
        <w:spacing w:after="0" w:line="360" w:lineRule="auto"/>
        <w:jc w:val="both"/>
        <w:rPr>
          <w:rFonts w:ascii="Times New Roman" w:hAnsi="Times New Roman"/>
          <w:sz w:val="24"/>
          <w:szCs w:val="24"/>
        </w:rPr>
      </w:pPr>
      <w:r w:rsidRPr="004419D8">
        <w:rPr>
          <w:rFonts w:ascii="Times New Roman" w:hAnsi="Times New Roman"/>
          <w:color w:val="000000"/>
          <w:sz w:val="24"/>
          <w:szCs w:val="24"/>
        </w:rPr>
        <w:t>Know the purpose of the budget, and clearly identify who is responsible for carrying out the activities in the budget.</w:t>
      </w:r>
    </w:p>
    <w:p w:rsidR="004419D8" w:rsidRPr="004419D8" w:rsidRDefault="008A47C6" w:rsidP="008A47C6">
      <w:pPr>
        <w:pStyle w:val="ListParagraph"/>
        <w:numPr>
          <w:ilvl w:val="0"/>
          <w:numId w:val="11"/>
        </w:numPr>
        <w:autoSpaceDE w:val="0"/>
        <w:autoSpaceDN w:val="0"/>
        <w:adjustRightInd w:val="0"/>
        <w:spacing w:after="0" w:line="360" w:lineRule="auto"/>
        <w:jc w:val="both"/>
        <w:rPr>
          <w:rFonts w:ascii="Times New Roman" w:hAnsi="Times New Roman"/>
          <w:sz w:val="24"/>
          <w:szCs w:val="24"/>
        </w:rPr>
      </w:pPr>
      <w:r w:rsidRPr="004419D8">
        <w:rPr>
          <w:rFonts w:ascii="Times New Roman" w:hAnsi="Times New Roman"/>
          <w:color w:val="000000"/>
          <w:sz w:val="24"/>
          <w:szCs w:val="24"/>
        </w:rPr>
        <w:t>Identify the user group and its information needs.</w:t>
      </w:r>
    </w:p>
    <w:p w:rsidR="004419D8" w:rsidRPr="004419D8" w:rsidRDefault="008A47C6" w:rsidP="008A47C6">
      <w:pPr>
        <w:pStyle w:val="ListParagraph"/>
        <w:numPr>
          <w:ilvl w:val="0"/>
          <w:numId w:val="11"/>
        </w:numPr>
        <w:autoSpaceDE w:val="0"/>
        <w:autoSpaceDN w:val="0"/>
        <w:adjustRightInd w:val="0"/>
        <w:spacing w:after="0" w:line="360" w:lineRule="auto"/>
        <w:jc w:val="both"/>
        <w:rPr>
          <w:rFonts w:ascii="Times New Roman" w:hAnsi="Times New Roman"/>
          <w:sz w:val="24"/>
          <w:szCs w:val="24"/>
        </w:rPr>
      </w:pPr>
      <w:r w:rsidRPr="004419D8">
        <w:rPr>
          <w:rFonts w:ascii="Times New Roman" w:hAnsi="Times New Roman"/>
          <w:color w:val="000000"/>
          <w:sz w:val="24"/>
          <w:szCs w:val="24"/>
        </w:rPr>
        <w:t>Identify sources of accurate, meaningful budget information. Such information may be gathered from documents or from interviews with employees, suppliers, or managers who work in the related areas.</w:t>
      </w:r>
    </w:p>
    <w:p w:rsidR="004419D8" w:rsidRPr="004419D8" w:rsidRDefault="008A47C6" w:rsidP="008A47C6">
      <w:pPr>
        <w:pStyle w:val="ListParagraph"/>
        <w:numPr>
          <w:ilvl w:val="0"/>
          <w:numId w:val="11"/>
        </w:numPr>
        <w:autoSpaceDE w:val="0"/>
        <w:autoSpaceDN w:val="0"/>
        <w:adjustRightInd w:val="0"/>
        <w:spacing w:after="0" w:line="360" w:lineRule="auto"/>
        <w:jc w:val="both"/>
        <w:rPr>
          <w:rFonts w:ascii="Times New Roman" w:hAnsi="Times New Roman"/>
          <w:sz w:val="24"/>
          <w:szCs w:val="24"/>
        </w:rPr>
      </w:pPr>
      <w:r w:rsidRPr="004419D8">
        <w:rPr>
          <w:rFonts w:ascii="Times New Roman" w:hAnsi="Times New Roman"/>
          <w:color w:val="000000"/>
          <w:sz w:val="24"/>
          <w:szCs w:val="24"/>
        </w:rPr>
        <w:t>Establish a clear format for the budget. A budget should begin with a clearly stated heading that includes the organization’s name, the type of budget, and the accounting period under consideration. The budget’s components should be clearly labeled, and the unit and financial data should be listed in an orderly manner.</w:t>
      </w:r>
    </w:p>
    <w:p w:rsidR="004419D8" w:rsidRPr="004419D8" w:rsidRDefault="008A47C6" w:rsidP="008A47C6">
      <w:pPr>
        <w:pStyle w:val="ListParagraph"/>
        <w:numPr>
          <w:ilvl w:val="0"/>
          <w:numId w:val="11"/>
        </w:numPr>
        <w:autoSpaceDE w:val="0"/>
        <w:autoSpaceDN w:val="0"/>
        <w:adjustRightInd w:val="0"/>
        <w:spacing w:after="0" w:line="360" w:lineRule="auto"/>
        <w:jc w:val="both"/>
        <w:rPr>
          <w:rFonts w:ascii="Times New Roman" w:hAnsi="Times New Roman"/>
          <w:sz w:val="24"/>
          <w:szCs w:val="24"/>
        </w:rPr>
      </w:pPr>
      <w:r w:rsidRPr="004419D8">
        <w:rPr>
          <w:rFonts w:ascii="Times New Roman" w:hAnsi="Times New Roman"/>
          <w:color w:val="000000"/>
          <w:sz w:val="24"/>
          <w:szCs w:val="24"/>
        </w:rPr>
        <w:t>Use appropriate formulas and calculations in deriving the quantitative information.</w:t>
      </w:r>
    </w:p>
    <w:p w:rsidR="008A47C6" w:rsidRPr="004419D8" w:rsidRDefault="008A47C6" w:rsidP="008A47C6">
      <w:pPr>
        <w:pStyle w:val="ListParagraph"/>
        <w:numPr>
          <w:ilvl w:val="0"/>
          <w:numId w:val="11"/>
        </w:numPr>
        <w:autoSpaceDE w:val="0"/>
        <w:autoSpaceDN w:val="0"/>
        <w:adjustRightInd w:val="0"/>
        <w:spacing w:after="0" w:line="360" w:lineRule="auto"/>
        <w:jc w:val="both"/>
        <w:rPr>
          <w:rFonts w:ascii="Times New Roman" w:hAnsi="Times New Roman"/>
          <w:sz w:val="24"/>
          <w:szCs w:val="24"/>
        </w:rPr>
      </w:pPr>
      <w:r w:rsidRPr="004419D8">
        <w:rPr>
          <w:rFonts w:ascii="Times New Roman" w:hAnsi="Times New Roman"/>
          <w:color w:val="000000"/>
          <w:sz w:val="24"/>
          <w:szCs w:val="24"/>
        </w:rPr>
        <w:lastRenderedPageBreak/>
        <w:t>Revise the budget until it includes all planning decisions. Several revisions may be required before the final version is ready for distribution.</w:t>
      </w:r>
    </w:p>
    <w:p w:rsidR="008A47C6" w:rsidRPr="008A47C6" w:rsidRDefault="008A47C6" w:rsidP="008A47C6">
      <w:pPr>
        <w:autoSpaceDE w:val="0"/>
        <w:autoSpaceDN w:val="0"/>
        <w:adjustRightInd w:val="0"/>
        <w:spacing w:after="0" w:line="360" w:lineRule="auto"/>
        <w:jc w:val="both"/>
        <w:rPr>
          <w:rFonts w:ascii="Times New Roman" w:hAnsi="Times New Roman"/>
          <w:sz w:val="24"/>
          <w:szCs w:val="24"/>
        </w:rPr>
      </w:pPr>
      <w:r w:rsidRPr="008A47C6">
        <w:rPr>
          <w:rFonts w:ascii="Times New Roman" w:hAnsi="Times New Roman"/>
          <w:sz w:val="24"/>
          <w:szCs w:val="24"/>
        </w:rPr>
        <w:t xml:space="preserve">Although procedures for preparing operating budgets vary, the tools used in the process do not. In this section, we use a frame-making company, called </w:t>
      </w:r>
      <w:proofErr w:type="spellStart"/>
      <w:r w:rsidRPr="008A47C6">
        <w:rPr>
          <w:rFonts w:ascii="Times New Roman" w:hAnsi="Times New Roman"/>
          <w:sz w:val="24"/>
          <w:szCs w:val="24"/>
        </w:rPr>
        <w:t>Framecraft</w:t>
      </w:r>
      <w:proofErr w:type="spellEnd"/>
      <w:r w:rsidRPr="008A47C6">
        <w:rPr>
          <w:rFonts w:ascii="Times New Roman" w:hAnsi="Times New Roman"/>
          <w:sz w:val="24"/>
          <w:szCs w:val="24"/>
        </w:rPr>
        <w:t xml:space="preserve"> Company, to </w:t>
      </w:r>
      <w:r w:rsidRPr="008A47C6">
        <w:rPr>
          <w:rFonts w:ascii="Times New Roman" w:hAnsi="Times New Roman"/>
          <w:b/>
          <w:sz w:val="24"/>
          <w:szCs w:val="24"/>
        </w:rPr>
        <w:t>illustrate</w:t>
      </w:r>
      <w:r w:rsidRPr="008A47C6">
        <w:rPr>
          <w:rFonts w:ascii="Times New Roman" w:hAnsi="Times New Roman"/>
          <w:sz w:val="24"/>
          <w:szCs w:val="24"/>
        </w:rPr>
        <w:t xml:space="preserve"> how a manufacturing organization prepares its operating budgets. Because </w:t>
      </w:r>
      <w:proofErr w:type="spellStart"/>
      <w:r w:rsidRPr="008A47C6">
        <w:rPr>
          <w:rFonts w:ascii="Times New Roman" w:hAnsi="Times New Roman"/>
          <w:sz w:val="24"/>
          <w:szCs w:val="24"/>
        </w:rPr>
        <w:t>Framecraft</w:t>
      </w:r>
      <w:proofErr w:type="spellEnd"/>
      <w:r w:rsidRPr="008A47C6">
        <w:rPr>
          <w:rFonts w:ascii="Times New Roman" w:hAnsi="Times New Roman"/>
          <w:sz w:val="24"/>
          <w:szCs w:val="24"/>
        </w:rPr>
        <w:t xml:space="preserve"> Company makes only one product—a plastic picture frame—it prepares only one of each type of operating budget. Organizations that manufacture a variety of products or provide many types of services may prepare either separate operating budgets or one comprehensive budget for each product or service.</w:t>
      </w:r>
    </w:p>
    <w:p w:rsidR="008A47C6" w:rsidRPr="008A47C6" w:rsidRDefault="008A47C6" w:rsidP="008A47C6">
      <w:pPr>
        <w:numPr>
          <w:ilvl w:val="0"/>
          <w:numId w:val="7"/>
        </w:numPr>
        <w:autoSpaceDE w:val="0"/>
        <w:autoSpaceDN w:val="0"/>
        <w:adjustRightInd w:val="0"/>
        <w:spacing w:after="0" w:line="360" w:lineRule="auto"/>
        <w:jc w:val="both"/>
        <w:rPr>
          <w:rFonts w:ascii="Times New Roman" w:hAnsi="Times New Roman"/>
          <w:b/>
          <w:bCs/>
          <w:sz w:val="24"/>
          <w:szCs w:val="24"/>
        </w:rPr>
      </w:pPr>
      <w:r w:rsidRPr="008A47C6">
        <w:rPr>
          <w:rFonts w:ascii="Times New Roman" w:hAnsi="Times New Roman"/>
          <w:b/>
          <w:bCs/>
          <w:sz w:val="24"/>
          <w:szCs w:val="24"/>
        </w:rPr>
        <w:t>The Sales Budget</w:t>
      </w:r>
    </w:p>
    <w:p w:rsidR="008A47C6" w:rsidRPr="008A47C6" w:rsidRDefault="008A47C6" w:rsidP="004419D8">
      <w:pPr>
        <w:pStyle w:val="NoSpacing"/>
        <w:tabs>
          <w:tab w:val="left" w:pos="90"/>
          <w:tab w:val="left" w:pos="360"/>
        </w:tabs>
        <w:spacing w:line="360" w:lineRule="auto"/>
        <w:jc w:val="both"/>
        <w:rPr>
          <w:rFonts w:ascii="Times New Roman" w:hAnsi="Times New Roman"/>
          <w:b/>
          <w:sz w:val="24"/>
          <w:szCs w:val="24"/>
        </w:rPr>
      </w:pPr>
      <w:r w:rsidRPr="008A47C6">
        <w:rPr>
          <w:rFonts w:ascii="Times New Roman" w:hAnsi="Times New Roman"/>
          <w:color w:val="000000"/>
          <w:sz w:val="24"/>
          <w:szCs w:val="24"/>
        </w:rPr>
        <w:t xml:space="preserve">As we indicated earlier, the first step in preparing a master budget is to prepare a sales budget. A </w:t>
      </w:r>
      <w:r w:rsidRPr="008A47C6">
        <w:rPr>
          <w:rFonts w:ascii="Times New Roman" w:hAnsi="Times New Roman"/>
          <w:b/>
          <w:bCs/>
          <w:color w:val="000000"/>
          <w:sz w:val="24"/>
          <w:szCs w:val="24"/>
        </w:rPr>
        <w:t xml:space="preserve">sales budget </w:t>
      </w:r>
      <w:r w:rsidRPr="008A47C6">
        <w:rPr>
          <w:rFonts w:ascii="Times New Roman" w:hAnsi="Times New Roman"/>
          <w:color w:val="000000"/>
          <w:sz w:val="24"/>
          <w:szCs w:val="24"/>
        </w:rPr>
        <w:t>is a detailed plan, expressed in both units and dollars, which identify the sales</w:t>
      </w:r>
      <w:r w:rsidR="004419D8">
        <w:rPr>
          <w:rFonts w:ascii="Times New Roman" w:hAnsi="Times New Roman"/>
          <w:color w:val="000000"/>
          <w:sz w:val="24"/>
          <w:szCs w:val="24"/>
        </w:rPr>
        <w:t xml:space="preserve"> </w:t>
      </w:r>
      <w:r w:rsidRPr="008A47C6">
        <w:rPr>
          <w:rFonts w:ascii="Times New Roman" w:hAnsi="Times New Roman"/>
          <w:color w:val="000000"/>
          <w:sz w:val="24"/>
          <w:szCs w:val="24"/>
        </w:rPr>
        <w:t>expected during an accounting period. Sales managers use this information to plan sales- and marketing-related activities and to determine their human, physical, and technical resource needs. Accountants use the information to determine estimated cash receipts for the cash budget.</w:t>
      </w:r>
    </w:p>
    <w:p w:rsidR="008A47C6" w:rsidRPr="008A47C6" w:rsidRDefault="008A47C6" w:rsidP="008A47C6">
      <w:pPr>
        <w:autoSpaceDE w:val="0"/>
        <w:autoSpaceDN w:val="0"/>
        <w:adjustRightInd w:val="0"/>
        <w:spacing w:after="0" w:line="360" w:lineRule="auto"/>
        <w:jc w:val="both"/>
        <w:rPr>
          <w:rFonts w:ascii="Times New Roman" w:hAnsi="Times New Roman"/>
          <w:color w:val="000000"/>
          <w:sz w:val="24"/>
          <w:szCs w:val="24"/>
        </w:rPr>
      </w:pPr>
      <w:r w:rsidRPr="008A47C6">
        <w:rPr>
          <w:rFonts w:ascii="Times New Roman" w:hAnsi="Times New Roman"/>
          <w:color w:val="000000"/>
          <w:sz w:val="24"/>
          <w:szCs w:val="24"/>
        </w:rPr>
        <w:t>The following equation is used to determine the total budgeted sales:</w:t>
      </w:r>
    </w:p>
    <w:p w:rsidR="008A47C6" w:rsidRPr="008A47C6" w:rsidRDefault="008A47C6" w:rsidP="008A47C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Times New Roman" w:hAnsi="Times New Roman"/>
          <w:color w:val="000000"/>
          <w:sz w:val="24"/>
          <w:szCs w:val="24"/>
        </w:rPr>
      </w:pPr>
      <w:r w:rsidRPr="008A47C6">
        <w:rPr>
          <w:rFonts w:ascii="Times New Roman" w:hAnsi="Times New Roman"/>
          <w:color w:val="000000"/>
          <w:sz w:val="24"/>
          <w:szCs w:val="24"/>
        </w:rPr>
        <w:t xml:space="preserve">Total </w:t>
      </w:r>
      <w:r w:rsidRPr="008A47C6">
        <w:rPr>
          <w:rFonts w:ascii="Times New Roman" w:hAnsi="Times New Roman"/>
          <w:color w:val="000000"/>
          <w:sz w:val="24"/>
          <w:szCs w:val="24"/>
        </w:rPr>
        <w:tab/>
      </w:r>
      <w:r w:rsidRPr="008A47C6">
        <w:rPr>
          <w:rFonts w:ascii="Times New Roman" w:hAnsi="Times New Roman"/>
          <w:color w:val="000000"/>
          <w:sz w:val="24"/>
          <w:szCs w:val="24"/>
        </w:rPr>
        <w:tab/>
      </w:r>
      <w:r w:rsidRPr="008A47C6">
        <w:rPr>
          <w:rFonts w:ascii="Times New Roman" w:hAnsi="Times New Roman"/>
          <w:color w:val="000000"/>
          <w:sz w:val="24"/>
          <w:szCs w:val="24"/>
        </w:rPr>
        <w:tab/>
        <w:t xml:space="preserve">Estimated             </w:t>
      </w:r>
      <w:proofErr w:type="spellStart"/>
      <w:r w:rsidRPr="008A47C6">
        <w:rPr>
          <w:rFonts w:ascii="Times New Roman" w:hAnsi="Times New Roman"/>
          <w:color w:val="000000"/>
          <w:sz w:val="24"/>
          <w:szCs w:val="24"/>
        </w:rPr>
        <w:t>Estimated</w:t>
      </w:r>
      <w:proofErr w:type="spellEnd"/>
    </w:p>
    <w:p w:rsidR="008A47C6" w:rsidRPr="008A47C6" w:rsidRDefault="008A47C6" w:rsidP="008A47C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Times New Roman" w:hAnsi="Times New Roman"/>
          <w:color w:val="000000"/>
          <w:sz w:val="24"/>
          <w:szCs w:val="24"/>
        </w:rPr>
      </w:pPr>
      <w:r w:rsidRPr="008A47C6">
        <w:rPr>
          <w:rFonts w:ascii="Times New Roman" w:hAnsi="Times New Roman"/>
          <w:color w:val="000000"/>
          <w:sz w:val="24"/>
          <w:szCs w:val="24"/>
        </w:rPr>
        <w:t>Budgeted  =</w:t>
      </w:r>
      <w:r w:rsidRPr="008A47C6">
        <w:rPr>
          <w:rFonts w:ascii="Times New Roman" w:hAnsi="Times New Roman"/>
          <w:color w:val="000000"/>
          <w:sz w:val="24"/>
          <w:szCs w:val="24"/>
        </w:rPr>
        <w:tab/>
      </w:r>
      <w:r w:rsidRPr="008A47C6">
        <w:rPr>
          <w:rFonts w:ascii="Times New Roman" w:hAnsi="Times New Roman"/>
          <w:color w:val="000000"/>
          <w:sz w:val="24"/>
          <w:szCs w:val="24"/>
        </w:rPr>
        <w:tab/>
        <w:t xml:space="preserve"> Selling Price   *    Sales in</w:t>
      </w:r>
    </w:p>
    <w:p w:rsidR="002A0353" w:rsidRDefault="008A47C6" w:rsidP="004419D8">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Times New Roman" w:hAnsi="Times New Roman"/>
          <w:color w:val="000000"/>
          <w:sz w:val="24"/>
          <w:szCs w:val="24"/>
        </w:rPr>
      </w:pPr>
      <w:r w:rsidRPr="008A47C6">
        <w:rPr>
          <w:rFonts w:ascii="Times New Roman" w:hAnsi="Times New Roman"/>
          <w:color w:val="000000"/>
          <w:sz w:val="24"/>
          <w:szCs w:val="24"/>
        </w:rPr>
        <w:t xml:space="preserve">Sales </w:t>
      </w:r>
      <w:r w:rsidRPr="008A47C6">
        <w:rPr>
          <w:rFonts w:ascii="Times New Roman" w:hAnsi="Times New Roman"/>
          <w:color w:val="000000"/>
          <w:sz w:val="24"/>
          <w:szCs w:val="24"/>
        </w:rPr>
        <w:tab/>
      </w:r>
      <w:r w:rsidRPr="008A47C6">
        <w:rPr>
          <w:rFonts w:ascii="Times New Roman" w:hAnsi="Times New Roman"/>
          <w:color w:val="000000"/>
          <w:sz w:val="24"/>
          <w:szCs w:val="24"/>
        </w:rPr>
        <w:tab/>
      </w:r>
      <w:r w:rsidRPr="008A47C6">
        <w:rPr>
          <w:rFonts w:ascii="Times New Roman" w:hAnsi="Times New Roman"/>
          <w:color w:val="000000"/>
          <w:sz w:val="24"/>
          <w:szCs w:val="24"/>
        </w:rPr>
        <w:tab/>
        <w:t>per Unit               Units</w:t>
      </w:r>
    </w:p>
    <w:p w:rsidR="008A47C6" w:rsidRDefault="008A47C6" w:rsidP="008A47C6">
      <w:pPr>
        <w:autoSpaceDE w:val="0"/>
        <w:autoSpaceDN w:val="0"/>
        <w:adjustRightInd w:val="0"/>
        <w:spacing w:after="0" w:line="360" w:lineRule="auto"/>
        <w:jc w:val="both"/>
        <w:rPr>
          <w:rFonts w:ascii="Times New Roman" w:hAnsi="Times New Roman"/>
          <w:color w:val="000000"/>
          <w:sz w:val="24"/>
          <w:szCs w:val="24"/>
        </w:rPr>
      </w:pPr>
      <w:r w:rsidRPr="008A47C6">
        <w:rPr>
          <w:rFonts w:ascii="Times New Roman" w:hAnsi="Times New Roman"/>
          <w:color w:val="000000"/>
          <w:sz w:val="24"/>
          <w:szCs w:val="24"/>
        </w:rPr>
        <w:t xml:space="preserve">The estimated sales volume is very important because it will affect the level of operating activities and the amount of resources needed for operations. To help estimate sales volume, managers often use a </w:t>
      </w:r>
      <w:r w:rsidRPr="008A47C6">
        <w:rPr>
          <w:rFonts w:ascii="Times New Roman" w:hAnsi="Times New Roman"/>
          <w:b/>
          <w:bCs/>
          <w:color w:val="000000"/>
          <w:sz w:val="24"/>
          <w:szCs w:val="24"/>
        </w:rPr>
        <w:t>sales forecast</w:t>
      </w:r>
      <w:r w:rsidRPr="008A47C6">
        <w:rPr>
          <w:rFonts w:ascii="Times New Roman" w:hAnsi="Times New Roman"/>
          <w:color w:val="000000"/>
          <w:sz w:val="24"/>
          <w:szCs w:val="24"/>
        </w:rPr>
        <w:t>, which is a projection of sales demand (the estimated sales in units) based on an analysis of external and internal factors. The external factors include:</w:t>
      </w:r>
    </w:p>
    <w:p w:rsidR="008A47C6" w:rsidRDefault="008A47C6" w:rsidP="004419D8">
      <w:pPr>
        <w:pStyle w:val="ListParagraph"/>
        <w:numPr>
          <w:ilvl w:val="0"/>
          <w:numId w:val="12"/>
        </w:numPr>
        <w:autoSpaceDE w:val="0"/>
        <w:autoSpaceDN w:val="0"/>
        <w:adjustRightInd w:val="0"/>
        <w:spacing w:after="0" w:line="360" w:lineRule="auto"/>
        <w:jc w:val="both"/>
        <w:rPr>
          <w:rFonts w:ascii="Times New Roman" w:hAnsi="Times New Roman"/>
          <w:color w:val="000000"/>
          <w:sz w:val="24"/>
          <w:szCs w:val="24"/>
        </w:rPr>
      </w:pPr>
      <w:r w:rsidRPr="004419D8">
        <w:rPr>
          <w:rFonts w:ascii="Times New Roman" w:hAnsi="Times New Roman"/>
          <w:color w:val="000000"/>
          <w:sz w:val="24"/>
          <w:szCs w:val="24"/>
        </w:rPr>
        <w:t>The state of the local and national economies</w:t>
      </w:r>
    </w:p>
    <w:p w:rsidR="004419D8" w:rsidRDefault="008A47C6" w:rsidP="008A47C6">
      <w:pPr>
        <w:pStyle w:val="ListParagraph"/>
        <w:numPr>
          <w:ilvl w:val="0"/>
          <w:numId w:val="12"/>
        </w:numPr>
        <w:autoSpaceDE w:val="0"/>
        <w:autoSpaceDN w:val="0"/>
        <w:adjustRightInd w:val="0"/>
        <w:spacing w:after="0" w:line="360" w:lineRule="auto"/>
        <w:jc w:val="both"/>
        <w:rPr>
          <w:rFonts w:ascii="Times New Roman" w:hAnsi="Times New Roman"/>
          <w:color w:val="000000"/>
          <w:sz w:val="24"/>
          <w:szCs w:val="24"/>
        </w:rPr>
      </w:pPr>
      <w:r w:rsidRPr="004419D8">
        <w:rPr>
          <w:rFonts w:ascii="Times New Roman" w:hAnsi="Times New Roman"/>
          <w:color w:val="000000"/>
          <w:sz w:val="24"/>
          <w:szCs w:val="24"/>
        </w:rPr>
        <w:t>The state of the industry’s economy</w:t>
      </w:r>
    </w:p>
    <w:p w:rsidR="008A47C6" w:rsidRPr="004419D8" w:rsidRDefault="008A47C6" w:rsidP="008A47C6">
      <w:pPr>
        <w:pStyle w:val="ListParagraph"/>
        <w:numPr>
          <w:ilvl w:val="0"/>
          <w:numId w:val="12"/>
        </w:numPr>
        <w:autoSpaceDE w:val="0"/>
        <w:autoSpaceDN w:val="0"/>
        <w:adjustRightInd w:val="0"/>
        <w:spacing w:after="0" w:line="360" w:lineRule="auto"/>
        <w:jc w:val="both"/>
        <w:rPr>
          <w:rFonts w:ascii="Times New Roman" w:hAnsi="Times New Roman"/>
          <w:color w:val="000000"/>
          <w:sz w:val="24"/>
          <w:szCs w:val="24"/>
        </w:rPr>
      </w:pPr>
      <w:r w:rsidRPr="004419D8">
        <w:rPr>
          <w:rFonts w:ascii="Times New Roman" w:hAnsi="Times New Roman"/>
          <w:color w:val="000000"/>
          <w:sz w:val="24"/>
          <w:szCs w:val="24"/>
        </w:rPr>
        <w:t>The nature of the competition and its sales volume and selling price</w:t>
      </w:r>
    </w:p>
    <w:p w:rsidR="008A47C6" w:rsidRPr="008A47C6" w:rsidRDefault="008A47C6" w:rsidP="008A47C6">
      <w:pPr>
        <w:autoSpaceDE w:val="0"/>
        <w:autoSpaceDN w:val="0"/>
        <w:adjustRightInd w:val="0"/>
        <w:spacing w:after="0" w:line="360" w:lineRule="auto"/>
        <w:rPr>
          <w:rFonts w:ascii="Times New Roman" w:hAnsi="Times New Roman"/>
          <w:sz w:val="24"/>
          <w:szCs w:val="24"/>
        </w:rPr>
      </w:pPr>
      <w:r w:rsidRPr="008A47C6">
        <w:rPr>
          <w:rFonts w:ascii="Times New Roman" w:hAnsi="Times New Roman"/>
          <w:sz w:val="24"/>
          <w:szCs w:val="24"/>
        </w:rPr>
        <w:t>Internal factors taken into consideration in a sales forecast include:</w:t>
      </w:r>
    </w:p>
    <w:p w:rsidR="008A47C6" w:rsidRPr="008A47C6" w:rsidRDefault="008A47C6" w:rsidP="008A47C6">
      <w:pPr>
        <w:autoSpaceDE w:val="0"/>
        <w:autoSpaceDN w:val="0"/>
        <w:adjustRightInd w:val="0"/>
        <w:spacing w:after="0" w:line="360" w:lineRule="auto"/>
        <w:rPr>
          <w:rFonts w:ascii="Times New Roman" w:hAnsi="Times New Roman"/>
          <w:sz w:val="24"/>
          <w:szCs w:val="24"/>
        </w:rPr>
      </w:pPr>
      <w:r w:rsidRPr="008A47C6">
        <w:rPr>
          <w:rFonts w:ascii="Times New Roman" w:hAnsi="Times New Roman"/>
          <w:sz w:val="24"/>
          <w:szCs w:val="24"/>
        </w:rPr>
        <w:t>1. The number of units sold in prior periods</w:t>
      </w:r>
    </w:p>
    <w:p w:rsidR="008A47C6" w:rsidRPr="008A47C6" w:rsidRDefault="008A47C6" w:rsidP="008A47C6">
      <w:pPr>
        <w:autoSpaceDE w:val="0"/>
        <w:autoSpaceDN w:val="0"/>
        <w:adjustRightInd w:val="0"/>
        <w:spacing w:after="0" w:line="360" w:lineRule="auto"/>
        <w:rPr>
          <w:rFonts w:ascii="Times New Roman" w:hAnsi="Times New Roman"/>
          <w:sz w:val="24"/>
          <w:szCs w:val="24"/>
        </w:rPr>
      </w:pPr>
      <w:r w:rsidRPr="008A47C6">
        <w:rPr>
          <w:rFonts w:ascii="Times New Roman" w:hAnsi="Times New Roman"/>
          <w:sz w:val="24"/>
          <w:szCs w:val="24"/>
        </w:rPr>
        <w:t>2. The organization’s credit policies</w:t>
      </w:r>
    </w:p>
    <w:p w:rsidR="008A47C6" w:rsidRPr="008A47C6" w:rsidRDefault="008A47C6" w:rsidP="008A47C6">
      <w:pPr>
        <w:autoSpaceDE w:val="0"/>
        <w:autoSpaceDN w:val="0"/>
        <w:adjustRightInd w:val="0"/>
        <w:spacing w:after="0" w:line="360" w:lineRule="auto"/>
        <w:rPr>
          <w:rFonts w:ascii="Times New Roman" w:hAnsi="Times New Roman"/>
          <w:sz w:val="24"/>
          <w:szCs w:val="24"/>
        </w:rPr>
      </w:pPr>
      <w:r w:rsidRPr="008A47C6">
        <w:rPr>
          <w:rFonts w:ascii="Times New Roman" w:hAnsi="Times New Roman"/>
          <w:sz w:val="24"/>
          <w:szCs w:val="24"/>
        </w:rPr>
        <w:t>3. The organization’s collection policies</w:t>
      </w:r>
    </w:p>
    <w:p w:rsidR="008A47C6" w:rsidRPr="008A47C6" w:rsidRDefault="008A47C6" w:rsidP="008A47C6">
      <w:pPr>
        <w:autoSpaceDE w:val="0"/>
        <w:autoSpaceDN w:val="0"/>
        <w:adjustRightInd w:val="0"/>
        <w:spacing w:after="0" w:line="360" w:lineRule="auto"/>
        <w:rPr>
          <w:rFonts w:ascii="Times New Roman" w:hAnsi="Times New Roman"/>
          <w:sz w:val="24"/>
          <w:szCs w:val="24"/>
        </w:rPr>
      </w:pPr>
      <w:r w:rsidRPr="008A47C6">
        <w:rPr>
          <w:rFonts w:ascii="Times New Roman" w:hAnsi="Times New Roman"/>
          <w:sz w:val="24"/>
          <w:szCs w:val="24"/>
        </w:rPr>
        <w:t>4. The organization’s pricing policies</w:t>
      </w:r>
    </w:p>
    <w:p w:rsidR="008A47C6" w:rsidRPr="008A47C6" w:rsidRDefault="008A47C6" w:rsidP="008A47C6">
      <w:pPr>
        <w:autoSpaceDE w:val="0"/>
        <w:autoSpaceDN w:val="0"/>
        <w:adjustRightInd w:val="0"/>
        <w:spacing w:after="0" w:line="360" w:lineRule="auto"/>
        <w:rPr>
          <w:rFonts w:ascii="Times New Roman" w:hAnsi="Times New Roman"/>
          <w:sz w:val="24"/>
          <w:szCs w:val="24"/>
        </w:rPr>
      </w:pPr>
      <w:r w:rsidRPr="008A47C6">
        <w:rPr>
          <w:rFonts w:ascii="Times New Roman" w:hAnsi="Times New Roman"/>
          <w:sz w:val="24"/>
          <w:szCs w:val="24"/>
        </w:rPr>
        <w:lastRenderedPageBreak/>
        <w:t>5. Any new products that the organization plans to introduce to the market</w:t>
      </w:r>
    </w:p>
    <w:p w:rsidR="008A47C6" w:rsidRPr="008A47C6" w:rsidRDefault="008A47C6" w:rsidP="008A47C6">
      <w:pPr>
        <w:autoSpaceDE w:val="0"/>
        <w:autoSpaceDN w:val="0"/>
        <w:adjustRightInd w:val="0"/>
        <w:spacing w:after="0" w:line="360" w:lineRule="auto"/>
        <w:jc w:val="both"/>
        <w:rPr>
          <w:rFonts w:ascii="Times New Roman" w:hAnsi="Times New Roman"/>
          <w:sz w:val="24"/>
          <w:szCs w:val="24"/>
        </w:rPr>
      </w:pPr>
      <w:r w:rsidRPr="008A47C6">
        <w:rPr>
          <w:rFonts w:ascii="Times New Roman" w:hAnsi="Times New Roman"/>
          <w:sz w:val="24"/>
          <w:szCs w:val="24"/>
        </w:rPr>
        <w:t>6. The capacity of the organization’s manufacturing facilities</w:t>
      </w:r>
    </w:p>
    <w:p w:rsidR="008A47C6" w:rsidRPr="008A47C6" w:rsidRDefault="008A47C6" w:rsidP="008A47C6">
      <w:pPr>
        <w:numPr>
          <w:ilvl w:val="0"/>
          <w:numId w:val="8"/>
        </w:numPr>
        <w:autoSpaceDE w:val="0"/>
        <w:autoSpaceDN w:val="0"/>
        <w:adjustRightInd w:val="0"/>
        <w:spacing w:after="0" w:line="360" w:lineRule="auto"/>
        <w:jc w:val="both"/>
        <w:rPr>
          <w:rFonts w:ascii="Times New Roman" w:hAnsi="Times New Roman"/>
          <w:b/>
          <w:color w:val="000000"/>
          <w:sz w:val="24"/>
          <w:szCs w:val="24"/>
        </w:rPr>
      </w:pPr>
      <w:r w:rsidRPr="008A47C6">
        <w:rPr>
          <w:rFonts w:ascii="Times New Roman" w:hAnsi="Times New Roman"/>
          <w:b/>
          <w:sz w:val="24"/>
          <w:szCs w:val="24"/>
        </w:rPr>
        <w:t xml:space="preserve">Operating Budget </w:t>
      </w:r>
    </w:p>
    <w:p w:rsidR="008A47C6" w:rsidRPr="008A47C6" w:rsidRDefault="008A47C6" w:rsidP="008A47C6">
      <w:pPr>
        <w:autoSpaceDE w:val="0"/>
        <w:autoSpaceDN w:val="0"/>
        <w:adjustRightInd w:val="0"/>
        <w:spacing w:after="0" w:line="360" w:lineRule="auto"/>
        <w:jc w:val="both"/>
        <w:rPr>
          <w:rFonts w:ascii="Times New Roman" w:hAnsi="Times New Roman"/>
          <w:b/>
          <w:color w:val="000000"/>
          <w:sz w:val="24"/>
          <w:szCs w:val="24"/>
        </w:rPr>
      </w:pPr>
      <w:r w:rsidRPr="008A47C6">
        <w:rPr>
          <w:rFonts w:ascii="Times New Roman" w:hAnsi="Times New Roman"/>
          <w:b/>
          <w:color w:val="000000"/>
          <w:sz w:val="24"/>
          <w:szCs w:val="24"/>
        </w:rPr>
        <w:t>Exhibit 1-1 sales budget</w:t>
      </w:r>
    </w:p>
    <w:p w:rsidR="008A47C6" w:rsidRPr="008A47C6" w:rsidRDefault="008A47C6" w:rsidP="008A47C6">
      <w:pPr>
        <w:autoSpaceDE w:val="0"/>
        <w:autoSpaceDN w:val="0"/>
        <w:adjustRightInd w:val="0"/>
        <w:spacing w:after="0" w:line="360" w:lineRule="auto"/>
        <w:jc w:val="both"/>
        <w:rPr>
          <w:rFonts w:ascii="Times New Roman" w:hAnsi="Times New Roman"/>
          <w:sz w:val="24"/>
          <w:szCs w:val="24"/>
        </w:rPr>
      </w:pPr>
      <w:r>
        <w:rPr>
          <w:rFonts w:ascii="Times New Roman" w:hAnsi="Times New Roman"/>
          <w:noProof/>
          <w:sz w:val="24"/>
          <w:szCs w:val="24"/>
        </w:rPr>
        <w:drawing>
          <wp:inline distT="0" distB="0" distL="0" distR="0" wp14:anchorId="5F42C483" wp14:editId="1F79BDBE">
            <wp:extent cx="4754880" cy="16687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4880" cy="1668780"/>
                    </a:xfrm>
                    <a:prstGeom prst="rect">
                      <a:avLst/>
                    </a:prstGeom>
                    <a:noFill/>
                    <a:ln>
                      <a:noFill/>
                    </a:ln>
                  </pic:spPr>
                </pic:pic>
              </a:graphicData>
            </a:graphic>
          </wp:inline>
        </w:drawing>
      </w:r>
    </w:p>
    <w:p w:rsidR="002A0353" w:rsidRPr="008A47C6" w:rsidRDefault="008A47C6" w:rsidP="008A47C6">
      <w:pPr>
        <w:autoSpaceDE w:val="0"/>
        <w:autoSpaceDN w:val="0"/>
        <w:adjustRightInd w:val="0"/>
        <w:spacing w:after="0" w:line="360" w:lineRule="auto"/>
        <w:jc w:val="both"/>
        <w:rPr>
          <w:rFonts w:ascii="Times New Roman" w:hAnsi="Times New Roman"/>
          <w:sz w:val="24"/>
          <w:szCs w:val="24"/>
        </w:rPr>
      </w:pPr>
      <w:r w:rsidRPr="008A47C6">
        <w:rPr>
          <w:rFonts w:ascii="Times New Roman" w:hAnsi="Times New Roman"/>
          <w:sz w:val="24"/>
          <w:szCs w:val="24"/>
        </w:rPr>
        <w:t>Exhibit 1-1 illustrates Frame craft Company’s sales budget for the year. The budget shows the estimated number of unit sales and dollar revenue amounts for each quarter and for the entire year. Because a sales forecast indicated a highly competitive marketplace, Frame craft’s managers have estimated a selling price of $5 per unit. The sales forecast also indicated highly seasonal sales activity; the estimated sales volume therefore varies from 10,000 to 40,000 per quarter.</w:t>
      </w:r>
    </w:p>
    <w:p w:rsidR="008A47C6" w:rsidRPr="008A47C6" w:rsidRDefault="008A47C6" w:rsidP="004419D8">
      <w:pPr>
        <w:numPr>
          <w:ilvl w:val="0"/>
          <w:numId w:val="12"/>
        </w:numPr>
        <w:autoSpaceDE w:val="0"/>
        <w:autoSpaceDN w:val="0"/>
        <w:adjustRightInd w:val="0"/>
        <w:spacing w:after="0" w:line="360" w:lineRule="auto"/>
        <w:jc w:val="both"/>
        <w:rPr>
          <w:rFonts w:ascii="Times New Roman" w:hAnsi="Times New Roman"/>
          <w:b/>
          <w:bCs/>
          <w:sz w:val="24"/>
          <w:szCs w:val="24"/>
        </w:rPr>
      </w:pPr>
      <w:r w:rsidRPr="008A47C6">
        <w:rPr>
          <w:rFonts w:ascii="Times New Roman" w:hAnsi="Times New Roman"/>
          <w:b/>
          <w:bCs/>
          <w:sz w:val="24"/>
          <w:szCs w:val="24"/>
        </w:rPr>
        <w:t>The Production Budget</w:t>
      </w:r>
    </w:p>
    <w:p w:rsidR="008A47C6" w:rsidRPr="008A47C6" w:rsidRDefault="008A47C6" w:rsidP="008A47C6">
      <w:pPr>
        <w:autoSpaceDE w:val="0"/>
        <w:autoSpaceDN w:val="0"/>
        <w:adjustRightInd w:val="0"/>
        <w:spacing w:after="0" w:line="360" w:lineRule="auto"/>
        <w:ind w:left="-180"/>
        <w:jc w:val="both"/>
        <w:rPr>
          <w:rFonts w:ascii="Times New Roman" w:hAnsi="Times New Roman"/>
          <w:color w:val="000000"/>
          <w:sz w:val="24"/>
          <w:szCs w:val="24"/>
        </w:rPr>
      </w:pPr>
      <w:r w:rsidRPr="008A47C6">
        <w:rPr>
          <w:rFonts w:ascii="Times New Roman" w:hAnsi="Times New Roman"/>
          <w:color w:val="000000"/>
          <w:sz w:val="24"/>
          <w:szCs w:val="24"/>
        </w:rPr>
        <w:t xml:space="preserve">A </w:t>
      </w:r>
      <w:r w:rsidRPr="008A47C6">
        <w:rPr>
          <w:rFonts w:ascii="Times New Roman" w:hAnsi="Times New Roman"/>
          <w:b/>
          <w:bCs/>
          <w:color w:val="000000"/>
          <w:sz w:val="24"/>
          <w:szCs w:val="24"/>
        </w:rPr>
        <w:t xml:space="preserve">production budget </w:t>
      </w:r>
      <w:r w:rsidRPr="008A47C6">
        <w:rPr>
          <w:rFonts w:ascii="Times New Roman" w:hAnsi="Times New Roman"/>
          <w:color w:val="000000"/>
          <w:sz w:val="24"/>
          <w:szCs w:val="24"/>
        </w:rPr>
        <w:t>is a detailed plan showing the number of units that a company must produce to meet budgeted sales and inventory needs. Production managers use this information to plan for the materials and human resources that production related activities will require. To prepare a production budget, managers must know the budgeted number of unit sales (which is specified in the sales budget) and the desired level of ending finished goods inventory for each period in the budget year. That level is often stated as a percentage of the next period’s budgeted unit sales.</w:t>
      </w:r>
    </w:p>
    <w:p w:rsidR="008A47C6" w:rsidRPr="008A47C6" w:rsidRDefault="008A47C6" w:rsidP="008A47C6">
      <w:pPr>
        <w:autoSpaceDE w:val="0"/>
        <w:autoSpaceDN w:val="0"/>
        <w:adjustRightInd w:val="0"/>
        <w:spacing w:after="0" w:line="360" w:lineRule="auto"/>
        <w:ind w:left="-180"/>
        <w:jc w:val="both"/>
        <w:rPr>
          <w:rFonts w:ascii="Times New Roman" w:hAnsi="Times New Roman"/>
          <w:color w:val="000000"/>
          <w:sz w:val="24"/>
          <w:szCs w:val="24"/>
        </w:rPr>
      </w:pPr>
      <w:r w:rsidRPr="008A47C6">
        <w:rPr>
          <w:rFonts w:ascii="Times New Roman" w:hAnsi="Times New Roman"/>
          <w:color w:val="000000"/>
          <w:sz w:val="24"/>
          <w:szCs w:val="24"/>
        </w:rPr>
        <w:t xml:space="preserve">For example, </w:t>
      </w:r>
      <w:proofErr w:type="spellStart"/>
      <w:r w:rsidRPr="008A47C6">
        <w:rPr>
          <w:rFonts w:ascii="Times New Roman" w:hAnsi="Times New Roman"/>
          <w:color w:val="000000"/>
          <w:sz w:val="24"/>
          <w:szCs w:val="24"/>
        </w:rPr>
        <w:t>Framecraft</w:t>
      </w:r>
      <w:proofErr w:type="spellEnd"/>
      <w:r w:rsidRPr="008A47C6">
        <w:rPr>
          <w:rFonts w:ascii="Times New Roman" w:hAnsi="Times New Roman"/>
          <w:color w:val="000000"/>
          <w:sz w:val="24"/>
          <w:szCs w:val="24"/>
        </w:rPr>
        <w:t xml:space="preserve"> Company’s desired level of ending finished goods inventory is 10 percent of the next quarter’s budgeted unit sales. (Its desired level of beginning finished goods inventory is 10 percent of the current quarter’s budgeted unit sales.)</w:t>
      </w:r>
    </w:p>
    <w:p w:rsidR="004419D8" w:rsidRDefault="004419D8" w:rsidP="008A47C6">
      <w:pPr>
        <w:autoSpaceDE w:val="0"/>
        <w:autoSpaceDN w:val="0"/>
        <w:adjustRightInd w:val="0"/>
        <w:spacing w:after="0" w:line="360" w:lineRule="auto"/>
        <w:ind w:left="-180"/>
        <w:jc w:val="both"/>
        <w:rPr>
          <w:rFonts w:ascii="Times New Roman" w:hAnsi="Times New Roman"/>
          <w:color w:val="000000"/>
          <w:sz w:val="24"/>
          <w:szCs w:val="24"/>
        </w:rPr>
      </w:pPr>
    </w:p>
    <w:p w:rsidR="004419D8" w:rsidRDefault="004419D8" w:rsidP="008A47C6">
      <w:pPr>
        <w:autoSpaceDE w:val="0"/>
        <w:autoSpaceDN w:val="0"/>
        <w:adjustRightInd w:val="0"/>
        <w:spacing w:after="0" w:line="360" w:lineRule="auto"/>
        <w:ind w:left="-180"/>
        <w:jc w:val="both"/>
        <w:rPr>
          <w:rFonts w:ascii="Times New Roman" w:hAnsi="Times New Roman"/>
          <w:color w:val="000000"/>
          <w:sz w:val="24"/>
          <w:szCs w:val="24"/>
        </w:rPr>
      </w:pPr>
    </w:p>
    <w:p w:rsidR="004419D8" w:rsidRDefault="004419D8" w:rsidP="008A47C6">
      <w:pPr>
        <w:autoSpaceDE w:val="0"/>
        <w:autoSpaceDN w:val="0"/>
        <w:adjustRightInd w:val="0"/>
        <w:spacing w:after="0" w:line="360" w:lineRule="auto"/>
        <w:ind w:left="-180"/>
        <w:jc w:val="both"/>
        <w:rPr>
          <w:rFonts w:ascii="Times New Roman" w:hAnsi="Times New Roman"/>
          <w:color w:val="000000"/>
          <w:sz w:val="24"/>
          <w:szCs w:val="24"/>
        </w:rPr>
      </w:pPr>
    </w:p>
    <w:p w:rsidR="004419D8" w:rsidRDefault="004419D8" w:rsidP="008A47C6">
      <w:pPr>
        <w:autoSpaceDE w:val="0"/>
        <w:autoSpaceDN w:val="0"/>
        <w:adjustRightInd w:val="0"/>
        <w:spacing w:after="0" w:line="360" w:lineRule="auto"/>
        <w:ind w:left="-180"/>
        <w:jc w:val="both"/>
        <w:rPr>
          <w:rFonts w:ascii="Times New Roman" w:hAnsi="Times New Roman"/>
          <w:color w:val="000000"/>
          <w:sz w:val="24"/>
          <w:szCs w:val="24"/>
        </w:rPr>
      </w:pPr>
    </w:p>
    <w:p w:rsidR="008A47C6" w:rsidRPr="008A47C6" w:rsidRDefault="008A47C6" w:rsidP="008A47C6">
      <w:pPr>
        <w:autoSpaceDE w:val="0"/>
        <w:autoSpaceDN w:val="0"/>
        <w:adjustRightInd w:val="0"/>
        <w:spacing w:after="0" w:line="360" w:lineRule="auto"/>
        <w:ind w:left="-180"/>
        <w:jc w:val="both"/>
        <w:rPr>
          <w:rFonts w:ascii="Times New Roman" w:hAnsi="Times New Roman"/>
          <w:color w:val="000000"/>
          <w:sz w:val="24"/>
          <w:szCs w:val="24"/>
        </w:rPr>
      </w:pPr>
      <w:r w:rsidRPr="008A47C6">
        <w:rPr>
          <w:rFonts w:ascii="Times New Roman" w:hAnsi="Times New Roman"/>
          <w:color w:val="000000"/>
          <w:sz w:val="24"/>
          <w:szCs w:val="24"/>
        </w:rPr>
        <w:lastRenderedPageBreak/>
        <w:t>The following formula identifies the production needs for each accounting period:</w:t>
      </w:r>
    </w:p>
    <w:p w:rsidR="008A47C6" w:rsidRPr="008A47C6" w:rsidRDefault="008A47C6" w:rsidP="008A47C6">
      <w:pPr>
        <w:autoSpaceDE w:val="0"/>
        <w:autoSpaceDN w:val="0"/>
        <w:adjustRightInd w:val="0"/>
        <w:spacing w:after="0" w:line="240" w:lineRule="auto"/>
        <w:ind w:left="-180"/>
        <w:jc w:val="both"/>
        <w:rPr>
          <w:rFonts w:ascii="Times New Roman" w:hAnsi="Times New Roman"/>
          <w:color w:val="000000"/>
          <w:sz w:val="24"/>
          <w:szCs w:val="24"/>
        </w:rPr>
      </w:pPr>
    </w:p>
    <w:p w:rsidR="008A47C6" w:rsidRPr="008A47C6" w:rsidRDefault="008A47C6" w:rsidP="008A47C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80"/>
        <w:jc w:val="both"/>
        <w:rPr>
          <w:rFonts w:ascii="Times New Roman" w:hAnsi="Times New Roman"/>
          <w:color w:val="000000"/>
          <w:sz w:val="24"/>
          <w:szCs w:val="24"/>
        </w:rPr>
      </w:pPr>
      <w:r w:rsidRPr="008A47C6">
        <w:rPr>
          <w:rFonts w:ascii="Times New Roman" w:hAnsi="Times New Roman"/>
          <w:color w:val="000000"/>
          <w:sz w:val="24"/>
          <w:szCs w:val="24"/>
        </w:rPr>
        <w:t xml:space="preserve">Total </w:t>
      </w:r>
      <w:r w:rsidRPr="008A47C6">
        <w:rPr>
          <w:rFonts w:ascii="Times New Roman" w:hAnsi="Times New Roman"/>
          <w:color w:val="000000"/>
          <w:sz w:val="24"/>
          <w:szCs w:val="24"/>
        </w:rPr>
        <w:tab/>
      </w:r>
      <w:r w:rsidRPr="008A47C6">
        <w:rPr>
          <w:rFonts w:ascii="Times New Roman" w:hAnsi="Times New Roman"/>
          <w:color w:val="000000"/>
          <w:sz w:val="24"/>
          <w:szCs w:val="24"/>
        </w:rPr>
        <w:tab/>
        <w:t xml:space="preserve">Budgeted    </w:t>
      </w:r>
      <w:r w:rsidRPr="008A47C6">
        <w:rPr>
          <w:rFonts w:ascii="Times New Roman" w:hAnsi="Times New Roman"/>
          <w:color w:val="000000"/>
          <w:sz w:val="24"/>
          <w:szCs w:val="24"/>
        </w:rPr>
        <w:tab/>
        <w:t>Desired Units of              Desired Units of</w:t>
      </w:r>
    </w:p>
    <w:p w:rsidR="008A47C6" w:rsidRPr="008A47C6" w:rsidRDefault="008A47C6" w:rsidP="008A47C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80"/>
        <w:jc w:val="both"/>
        <w:rPr>
          <w:rFonts w:ascii="Times New Roman" w:hAnsi="Times New Roman"/>
          <w:color w:val="000000"/>
          <w:sz w:val="24"/>
          <w:szCs w:val="24"/>
        </w:rPr>
      </w:pPr>
      <w:r w:rsidRPr="008A47C6">
        <w:rPr>
          <w:rFonts w:ascii="Times New Roman" w:hAnsi="Times New Roman"/>
          <w:color w:val="000000"/>
          <w:sz w:val="24"/>
          <w:szCs w:val="24"/>
        </w:rPr>
        <w:t>Production =</w:t>
      </w:r>
      <w:r w:rsidRPr="008A47C6">
        <w:rPr>
          <w:rFonts w:ascii="Times New Roman" w:hAnsi="Times New Roman"/>
          <w:color w:val="000000"/>
          <w:sz w:val="24"/>
          <w:szCs w:val="24"/>
        </w:rPr>
        <w:tab/>
        <w:t xml:space="preserve"> Sales in     +    Ending Finished       -     Beginning</w:t>
      </w:r>
    </w:p>
    <w:p w:rsidR="008A47C6" w:rsidRPr="008A47C6" w:rsidRDefault="008A47C6" w:rsidP="008A47C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80"/>
        <w:jc w:val="both"/>
        <w:rPr>
          <w:rFonts w:ascii="Times New Roman" w:hAnsi="Times New Roman"/>
          <w:color w:val="000000"/>
          <w:sz w:val="24"/>
          <w:szCs w:val="24"/>
        </w:rPr>
      </w:pPr>
      <w:r w:rsidRPr="008A47C6">
        <w:rPr>
          <w:rFonts w:ascii="Times New Roman" w:hAnsi="Times New Roman"/>
          <w:color w:val="000000"/>
          <w:sz w:val="24"/>
          <w:szCs w:val="24"/>
        </w:rPr>
        <w:t xml:space="preserve">Units </w:t>
      </w:r>
      <w:r w:rsidRPr="008A47C6">
        <w:rPr>
          <w:rFonts w:ascii="Times New Roman" w:hAnsi="Times New Roman"/>
          <w:color w:val="000000"/>
          <w:sz w:val="24"/>
          <w:szCs w:val="24"/>
        </w:rPr>
        <w:tab/>
      </w:r>
      <w:r w:rsidRPr="008A47C6">
        <w:rPr>
          <w:rFonts w:ascii="Times New Roman" w:hAnsi="Times New Roman"/>
          <w:color w:val="000000"/>
          <w:sz w:val="24"/>
          <w:szCs w:val="24"/>
        </w:rPr>
        <w:tab/>
      </w:r>
      <w:proofErr w:type="spellStart"/>
      <w:r w:rsidRPr="008A47C6">
        <w:rPr>
          <w:rFonts w:ascii="Times New Roman" w:hAnsi="Times New Roman"/>
          <w:color w:val="000000"/>
          <w:sz w:val="24"/>
          <w:szCs w:val="24"/>
        </w:rPr>
        <w:t>Units</w:t>
      </w:r>
      <w:proofErr w:type="spellEnd"/>
      <w:r w:rsidRPr="008A47C6">
        <w:rPr>
          <w:rFonts w:ascii="Times New Roman" w:hAnsi="Times New Roman"/>
          <w:color w:val="000000"/>
          <w:sz w:val="24"/>
          <w:szCs w:val="24"/>
        </w:rPr>
        <w:tab/>
      </w:r>
      <w:r w:rsidRPr="008A47C6">
        <w:rPr>
          <w:rFonts w:ascii="Times New Roman" w:hAnsi="Times New Roman"/>
          <w:color w:val="000000"/>
          <w:sz w:val="24"/>
          <w:szCs w:val="24"/>
        </w:rPr>
        <w:tab/>
        <w:t xml:space="preserve"> Goods Inventory             Finished Goods Inventory</w:t>
      </w:r>
    </w:p>
    <w:p w:rsidR="008A47C6" w:rsidRPr="008A47C6" w:rsidRDefault="008A47C6" w:rsidP="008A47C6">
      <w:pPr>
        <w:autoSpaceDE w:val="0"/>
        <w:autoSpaceDN w:val="0"/>
        <w:adjustRightInd w:val="0"/>
        <w:spacing w:after="0" w:line="240" w:lineRule="auto"/>
        <w:ind w:left="-270"/>
        <w:jc w:val="both"/>
        <w:rPr>
          <w:rFonts w:ascii="Times New Roman" w:hAnsi="Times New Roman"/>
          <w:sz w:val="24"/>
          <w:szCs w:val="24"/>
        </w:rPr>
      </w:pPr>
    </w:p>
    <w:p w:rsidR="002A0353" w:rsidRPr="004419D8" w:rsidRDefault="008A47C6" w:rsidP="004419D8">
      <w:pPr>
        <w:autoSpaceDE w:val="0"/>
        <w:autoSpaceDN w:val="0"/>
        <w:adjustRightInd w:val="0"/>
        <w:spacing w:after="0" w:line="360" w:lineRule="auto"/>
        <w:ind w:left="-450"/>
        <w:jc w:val="both"/>
        <w:rPr>
          <w:rFonts w:ascii="Times New Roman" w:hAnsi="Times New Roman"/>
          <w:color w:val="000000"/>
          <w:sz w:val="24"/>
          <w:szCs w:val="24"/>
        </w:rPr>
      </w:pPr>
      <w:r w:rsidRPr="008A47C6">
        <w:rPr>
          <w:rFonts w:ascii="Times New Roman" w:hAnsi="Times New Roman"/>
          <w:sz w:val="24"/>
          <w:szCs w:val="24"/>
        </w:rPr>
        <w:t xml:space="preserve">Exhibit 1-2 shows </w:t>
      </w:r>
      <w:proofErr w:type="spellStart"/>
      <w:r w:rsidRPr="008A47C6">
        <w:rPr>
          <w:rFonts w:ascii="Times New Roman" w:hAnsi="Times New Roman"/>
          <w:sz w:val="24"/>
          <w:szCs w:val="24"/>
        </w:rPr>
        <w:t>Framecraft</w:t>
      </w:r>
      <w:proofErr w:type="spellEnd"/>
      <w:r w:rsidRPr="008A47C6">
        <w:rPr>
          <w:rFonts w:ascii="Times New Roman" w:hAnsi="Times New Roman"/>
          <w:sz w:val="24"/>
          <w:szCs w:val="24"/>
        </w:rPr>
        <w:t xml:space="preserve"> Company’s production budget for the year. Notice that each quarter’s desired total units of ending finished goods inventory become the next quarter’s desired total units of beginning finished goods inventory. </w:t>
      </w:r>
      <w:r w:rsidRPr="008A47C6">
        <w:rPr>
          <w:rFonts w:ascii="Times New Roman" w:hAnsi="Times New Roman"/>
          <w:color w:val="000000"/>
          <w:sz w:val="24"/>
          <w:szCs w:val="24"/>
        </w:rPr>
        <w:t>Assume unit sales of 15,000 are budgeted for the first quarter of next year, the ending finished goods inventory for the fourth quarter of the year is 1,500 units (0.10 X 15,000 units), which is the same as the desired number of units of ending finished goods inventory for the entire year. Similarly, the number of desired units for the first quarter’s beginning finished goods inventory is assume 1,000—is the same as the desired number of units of beginning finished goods inventory for the entire year.</w:t>
      </w:r>
    </w:p>
    <w:p w:rsidR="008A47C6" w:rsidRPr="008A47C6" w:rsidRDefault="008A47C6" w:rsidP="008A47C6">
      <w:pPr>
        <w:autoSpaceDE w:val="0"/>
        <w:autoSpaceDN w:val="0"/>
        <w:adjustRightInd w:val="0"/>
        <w:spacing w:after="0" w:line="360" w:lineRule="auto"/>
        <w:ind w:left="-270"/>
        <w:jc w:val="both"/>
        <w:rPr>
          <w:rFonts w:ascii="Times New Roman" w:hAnsi="Times New Roman"/>
          <w:sz w:val="24"/>
          <w:szCs w:val="24"/>
        </w:rPr>
      </w:pPr>
      <w:r w:rsidRPr="008A47C6">
        <w:rPr>
          <w:rFonts w:ascii="Times New Roman" w:hAnsi="Times New Roman"/>
          <w:sz w:val="24"/>
          <w:szCs w:val="24"/>
        </w:rPr>
        <w:t>Exhibit 1-2 Production budget</w:t>
      </w:r>
    </w:p>
    <w:p w:rsidR="008A47C6" w:rsidRPr="008A47C6" w:rsidRDefault="008A47C6" w:rsidP="008A47C6">
      <w:pPr>
        <w:autoSpaceDE w:val="0"/>
        <w:autoSpaceDN w:val="0"/>
        <w:adjustRightInd w:val="0"/>
        <w:spacing w:after="0" w:line="360" w:lineRule="auto"/>
        <w:jc w:val="both"/>
        <w:rPr>
          <w:rFonts w:ascii="Times New Roman" w:hAnsi="Times New Roman"/>
          <w:sz w:val="24"/>
          <w:szCs w:val="24"/>
        </w:rPr>
      </w:pPr>
      <w:r>
        <w:rPr>
          <w:rFonts w:ascii="Times New Roman" w:hAnsi="Times New Roman"/>
          <w:noProof/>
          <w:sz w:val="24"/>
          <w:szCs w:val="24"/>
        </w:rPr>
        <w:drawing>
          <wp:inline distT="0" distB="0" distL="0" distR="0" wp14:anchorId="3B1D1F07" wp14:editId="673C106E">
            <wp:extent cx="4297680" cy="217932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97680" cy="2179320"/>
                    </a:xfrm>
                    <a:prstGeom prst="rect">
                      <a:avLst/>
                    </a:prstGeom>
                    <a:noFill/>
                    <a:ln>
                      <a:noFill/>
                    </a:ln>
                  </pic:spPr>
                </pic:pic>
              </a:graphicData>
            </a:graphic>
          </wp:inline>
        </w:drawing>
      </w:r>
    </w:p>
    <w:p w:rsidR="008A47C6" w:rsidRPr="008A47C6" w:rsidRDefault="008A47C6" w:rsidP="008A47C6">
      <w:pPr>
        <w:numPr>
          <w:ilvl w:val="0"/>
          <w:numId w:val="9"/>
        </w:numPr>
        <w:autoSpaceDE w:val="0"/>
        <w:autoSpaceDN w:val="0"/>
        <w:adjustRightInd w:val="0"/>
        <w:spacing w:after="0" w:line="360" w:lineRule="auto"/>
        <w:jc w:val="both"/>
        <w:rPr>
          <w:rFonts w:ascii="Times New Roman" w:hAnsi="Times New Roman"/>
          <w:b/>
          <w:bCs/>
          <w:sz w:val="24"/>
          <w:szCs w:val="24"/>
        </w:rPr>
      </w:pPr>
      <w:r w:rsidRPr="008A47C6">
        <w:rPr>
          <w:rFonts w:ascii="Times New Roman" w:hAnsi="Times New Roman"/>
          <w:b/>
          <w:bCs/>
          <w:sz w:val="24"/>
          <w:szCs w:val="24"/>
        </w:rPr>
        <w:t>The Direct Materials Purchases Budget</w:t>
      </w:r>
    </w:p>
    <w:p w:rsidR="008A47C6" w:rsidRPr="008A47C6" w:rsidRDefault="008A47C6" w:rsidP="008A47C6">
      <w:pPr>
        <w:autoSpaceDE w:val="0"/>
        <w:autoSpaceDN w:val="0"/>
        <w:adjustRightInd w:val="0"/>
        <w:spacing w:after="0" w:line="360" w:lineRule="auto"/>
        <w:ind w:left="-360"/>
        <w:jc w:val="both"/>
        <w:rPr>
          <w:rFonts w:ascii="Times New Roman" w:hAnsi="Times New Roman"/>
          <w:color w:val="000000"/>
          <w:sz w:val="24"/>
          <w:szCs w:val="24"/>
        </w:rPr>
      </w:pPr>
      <w:r w:rsidRPr="008A47C6">
        <w:rPr>
          <w:rFonts w:ascii="Times New Roman" w:hAnsi="Times New Roman"/>
          <w:color w:val="000000"/>
          <w:sz w:val="24"/>
          <w:szCs w:val="24"/>
        </w:rPr>
        <w:t xml:space="preserve">A </w:t>
      </w:r>
      <w:r w:rsidRPr="008A47C6">
        <w:rPr>
          <w:rFonts w:ascii="Times New Roman" w:hAnsi="Times New Roman"/>
          <w:b/>
          <w:bCs/>
          <w:color w:val="000000"/>
          <w:sz w:val="24"/>
          <w:szCs w:val="24"/>
        </w:rPr>
        <w:t xml:space="preserve">direct materials purchases budget </w:t>
      </w:r>
      <w:r w:rsidRPr="008A47C6">
        <w:rPr>
          <w:rFonts w:ascii="Times New Roman" w:hAnsi="Times New Roman"/>
          <w:color w:val="000000"/>
          <w:sz w:val="24"/>
          <w:szCs w:val="24"/>
        </w:rPr>
        <w:t>is a detailed plan that identifies the quantity of purchases required to meet budgeted production and inventory needs and the costs associated with those purchases. A purchasing department uses this information to plan purchases of direct materials. Accountants use the same information to estimate cash payments to suppliers.</w:t>
      </w:r>
    </w:p>
    <w:p w:rsidR="004419D8" w:rsidRDefault="008A47C6" w:rsidP="004419D8">
      <w:pPr>
        <w:autoSpaceDE w:val="0"/>
        <w:autoSpaceDN w:val="0"/>
        <w:adjustRightInd w:val="0"/>
        <w:spacing w:after="0" w:line="360" w:lineRule="auto"/>
        <w:ind w:left="-360"/>
        <w:jc w:val="both"/>
        <w:rPr>
          <w:rFonts w:ascii="Times New Roman" w:hAnsi="Times New Roman"/>
          <w:color w:val="000000"/>
          <w:sz w:val="24"/>
          <w:szCs w:val="24"/>
        </w:rPr>
      </w:pPr>
      <w:r w:rsidRPr="008A47C6">
        <w:rPr>
          <w:rFonts w:ascii="Times New Roman" w:hAnsi="Times New Roman"/>
          <w:color w:val="000000"/>
          <w:sz w:val="24"/>
          <w:szCs w:val="24"/>
        </w:rPr>
        <w:t>To prepare a direct materials purchases budget, managers must know what production needs will be in each accounting period in the budget; this information is provided by the production budget. They must also know the desired level of the direct materials in</w:t>
      </w:r>
      <w:r w:rsidR="004419D8">
        <w:rPr>
          <w:rFonts w:ascii="Times New Roman" w:hAnsi="Times New Roman"/>
          <w:color w:val="000000"/>
          <w:sz w:val="24"/>
          <w:szCs w:val="24"/>
        </w:rPr>
        <w:t xml:space="preserve">ventory for each period and </w:t>
      </w:r>
      <w:r w:rsidRPr="008A47C6">
        <w:rPr>
          <w:rFonts w:ascii="Times New Roman" w:hAnsi="Times New Roman"/>
          <w:color w:val="000000"/>
          <w:sz w:val="24"/>
          <w:szCs w:val="24"/>
        </w:rPr>
        <w:t xml:space="preserve">per unit cost of direct materials. </w:t>
      </w:r>
    </w:p>
    <w:p w:rsidR="004419D8" w:rsidRDefault="008A47C6" w:rsidP="004419D8">
      <w:pPr>
        <w:autoSpaceDE w:val="0"/>
        <w:autoSpaceDN w:val="0"/>
        <w:adjustRightInd w:val="0"/>
        <w:spacing w:after="0" w:line="360" w:lineRule="auto"/>
        <w:ind w:left="-360"/>
        <w:jc w:val="both"/>
        <w:rPr>
          <w:rFonts w:ascii="Times New Roman" w:hAnsi="Times New Roman"/>
          <w:color w:val="000000"/>
          <w:sz w:val="24"/>
          <w:szCs w:val="24"/>
        </w:rPr>
      </w:pPr>
      <w:r w:rsidRPr="008A47C6">
        <w:rPr>
          <w:rFonts w:ascii="Times New Roman" w:hAnsi="Times New Roman"/>
          <w:color w:val="000000"/>
          <w:sz w:val="24"/>
          <w:szCs w:val="24"/>
        </w:rPr>
        <w:lastRenderedPageBreak/>
        <w:t>The desired level of ending direct materials inventory is usually stated</w:t>
      </w:r>
      <w:r w:rsidR="004419D8">
        <w:rPr>
          <w:rFonts w:ascii="Times New Roman" w:hAnsi="Times New Roman"/>
          <w:color w:val="000000"/>
          <w:sz w:val="24"/>
          <w:szCs w:val="24"/>
        </w:rPr>
        <w:t xml:space="preserve"> </w:t>
      </w:r>
      <w:r w:rsidRPr="008A47C6">
        <w:rPr>
          <w:rFonts w:ascii="Times New Roman" w:hAnsi="Times New Roman"/>
          <w:color w:val="000000"/>
          <w:sz w:val="24"/>
          <w:szCs w:val="24"/>
        </w:rPr>
        <w:t xml:space="preserve">as a percentage of the next period’s production needs. </w:t>
      </w:r>
    </w:p>
    <w:p w:rsidR="008A47C6" w:rsidRPr="008A47C6" w:rsidRDefault="008A47C6" w:rsidP="004419D8">
      <w:pPr>
        <w:autoSpaceDE w:val="0"/>
        <w:autoSpaceDN w:val="0"/>
        <w:adjustRightInd w:val="0"/>
        <w:spacing w:after="0" w:line="360" w:lineRule="auto"/>
        <w:ind w:left="-360"/>
        <w:jc w:val="both"/>
        <w:rPr>
          <w:rFonts w:ascii="Times New Roman" w:hAnsi="Times New Roman"/>
          <w:color w:val="000000"/>
          <w:sz w:val="24"/>
          <w:szCs w:val="24"/>
        </w:rPr>
      </w:pPr>
      <w:r w:rsidRPr="008A47C6">
        <w:rPr>
          <w:rFonts w:ascii="Times New Roman" w:hAnsi="Times New Roman"/>
          <w:color w:val="000000"/>
          <w:sz w:val="24"/>
          <w:szCs w:val="24"/>
        </w:rPr>
        <w:t>For example, Frame craft’s desired level of ending direct materials inventory is 20 percent of the next quarter’s budgeted production needs. (Its desired level of beginning direct materials inventory is 20 percent of the current quarter’s budgeted production needs.)</w:t>
      </w:r>
    </w:p>
    <w:p w:rsidR="008A47C6" w:rsidRPr="008A47C6" w:rsidRDefault="008A47C6" w:rsidP="008A47C6">
      <w:pPr>
        <w:autoSpaceDE w:val="0"/>
        <w:autoSpaceDN w:val="0"/>
        <w:adjustRightInd w:val="0"/>
        <w:spacing w:after="0" w:line="360" w:lineRule="auto"/>
        <w:ind w:left="-360"/>
        <w:jc w:val="both"/>
        <w:rPr>
          <w:rFonts w:ascii="Times New Roman" w:hAnsi="Times New Roman"/>
          <w:color w:val="000000"/>
          <w:sz w:val="24"/>
          <w:szCs w:val="24"/>
        </w:rPr>
      </w:pPr>
      <w:r w:rsidRPr="008A47C6">
        <w:rPr>
          <w:rFonts w:ascii="Times New Roman" w:hAnsi="Times New Roman"/>
          <w:color w:val="000000"/>
          <w:sz w:val="24"/>
          <w:szCs w:val="24"/>
        </w:rPr>
        <w:t>The following three steps are involved in preparing a direct materials purchases budget:</w:t>
      </w:r>
    </w:p>
    <w:p w:rsidR="008A47C6" w:rsidRPr="008A47C6" w:rsidRDefault="008A47C6" w:rsidP="008A47C6">
      <w:pPr>
        <w:autoSpaceDE w:val="0"/>
        <w:autoSpaceDN w:val="0"/>
        <w:adjustRightInd w:val="0"/>
        <w:spacing w:after="0" w:line="360" w:lineRule="auto"/>
        <w:ind w:left="-360"/>
        <w:jc w:val="both"/>
        <w:rPr>
          <w:rFonts w:ascii="Times New Roman" w:hAnsi="Times New Roman"/>
          <w:color w:val="000000"/>
          <w:sz w:val="24"/>
          <w:szCs w:val="24"/>
        </w:rPr>
      </w:pPr>
      <w:r w:rsidRPr="008A47C6">
        <w:rPr>
          <w:rFonts w:ascii="Times New Roman" w:hAnsi="Times New Roman"/>
          <w:b/>
          <w:bCs/>
          <w:color w:val="000000"/>
          <w:sz w:val="24"/>
          <w:szCs w:val="24"/>
        </w:rPr>
        <w:t xml:space="preserve">Step 1. </w:t>
      </w:r>
      <w:r w:rsidRPr="008A47C6">
        <w:rPr>
          <w:rFonts w:ascii="Times New Roman" w:hAnsi="Times New Roman"/>
          <w:color w:val="000000"/>
          <w:sz w:val="24"/>
          <w:szCs w:val="24"/>
        </w:rPr>
        <w:t xml:space="preserve">Calculate each period’s total production needs in units of direct materials. Plastic is the only direct material used in </w:t>
      </w:r>
      <w:proofErr w:type="spellStart"/>
      <w:r w:rsidRPr="008A47C6">
        <w:rPr>
          <w:rFonts w:ascii="Times New Roman" w:hAnsi="Times New Roman"/>
          <w:color w:val="000000"/>
          <w:sz w:val="24"/>
          <w:szCs w:val="24"/>
        </w:rPr>
        <w:t>Framecraft</w:t>
      </w:r>
      <w:proofErr w:type="spellEnd"/>
      <w:r w:rsidRPr="008A47C6">
        <w:rPr>
          <w:rFonts w:ascii="Times New Roman" w:hAnsi="Times New Roman"/>
          <w:color w:val="000000"/>
          <w:sz w:val="24"/>
          <w:szCs w:val="24"/>
        </w:rPr>
        <w:t xml:space="preserve"> Company’s picture frames; each frame requires 10 ounces. Frame craft’s managers therefore calculate units of production needs in ounces; they multiply the number of frames budgeted for production in a quarter by the 10 ounces of plastic that each frame requires.</w:t>
      </w:r>
    </w:p>
    <w:p w:rsidR="008A47C6" w:rsidRDefault="008A47C6" w:rsidP="002A0353">
      <w:pPr>
        <w:autoSpaceDE w:val="0"/>
        <w:autoSpaceDN w:val="0"/>
        <w:adjustRightInd w:val="0"/>
        <w:spacing w:after="0" w:line="360" w:lineRule="auto"/>
        <w:ind w:left="-360"/>
        <w:jc w:val="both"/>
        <w:rPr>
          <w:rFonts w:ascii="Times New Roman" w:hAnsi="Times New Roman"/>
          <w:sz w:val="24"/>
          <w:szCs w:val="24"/>
        </w:rPr>
      </w:pPr>
      <w:r w:rsidRPr="008A47C6">
        <w:rPr>
          <w:rFonts w:ascii="Times New Roman" w:hAnsi="Times New Roman"/>
          <w:b/>
          <w:bCs/>
          <w:sz w:val="24"/>
          <w:szCs w:val="24"/>
        </w:rPr>
        <w:t xml:space="preserve">Step  2. </w:t>
      </w:r>
      <w:r w:rsidRPr="008A47C6">
        <w:rPr>
          <w:rFonts w:ascii="Times New Roman" w:hAnsi="Times New Roman"/>
          <w:sz w:val="24"/>
          <w:szCs w:val="24"/>
        </w:rPr>
        <w:t>Determine the quantity of direct materials to be purchased during each accounting period in the budget using the following formula:</w:t>
      </w:r>
    </w:p>
    <w:p w:rsidR="008A47C6" w:rsidRPr="008A47C6" w:rsidRDefault="008A47C6" w:rsidP="002A0353">
      <w:pPr>
        <w:autoSpaceDE w:val="0"/>
        <w:autoSpaceDN w:val="0"/>
        <w:adjustRightInd w:val="0"/>
        <w:spacing w:after="0" w:line="360" w:lineRule="auto"/>
        <w:ind w:left="-360"/>
        <w:jc w:val="both"/>
        <w:rPr>
          <w:rFonts w:ascii="Times New Roman" w:hAnsi="Times New Roman"/>
          <w:sz w:val="24"/>
          <w:szCs w:val="24"/>
        </w:rPr>
      </w:pPr>
    </w:p>
    <w:p w:rsidR="008A47C6" w:rsidRPr="008A47C6" w:rsidRDefault="008A47C6" w:rsidP="002A035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sz w:val="24"/>
          <w:szCs w:val="24"/>
        </w:rPr>
      </w:pPr>
      <w:r w:rsidRPr="008A47C6">
        <w:rPr>
          <w:rFonts w:ascii="Times New Roman" w:hAnsi="Times New Roman"/>
          <w:sz w:val="24"/>
          <w:szCs w:val="24"/>
        </w:rPr>
        <w:t>Total Units of        Total Production         Desired Units of           Desired Units of</w:t>
      </w:r>
    </w:p>
    <w:p w:rsidR="008A47C6" w:rsidRPr="008A47C6" w:rsidRDefault="008A47C6" w:rsidP="002A035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sz w:val="24"/>
          <w:szCs w:val="24"/>
        </w:rPr>
      </w:pPr>
      <w:r w:rsidRPr="008A47C6">
        <w:rPr>
          <w:rFonts w:ascii="Times New Roman" w:hAnsi="Times New Roman"/>
          <w:sz w:val="24"/>
          <w:szCs w:val="24"/>
        </w:rPr>
        <w:t>Direct                    Needs in                     Ending Direct</w:t>
      </w:r>
      <w:r w:rsidRPr="008A47C6">
        <w:rPr>
          <w:rFonts w:ascii="Times New Roman" w:hAnsi="Times New Roman"/>
          <w:sz w:val="24"/>
          <w:szCs w:val="24"/>
        </w:rPr>
        <w:tab/>
        <w:t xml:space="preserve">              Beginning Direct</w:t>
      </w:r>
    </w:p>
    <w:p w:rsidR="008A47C6" w:rsidRPr="008A47C6" w:rsidRDefault="008A47C6" w:rsidP="002A0353">
      <w:pPr>
        <w:pBdr>
          <w:top w:val="single" w:sz="4" w:space="1" w:color="auto"/>
          <w:left w:val="single" w:sz="4" w:space="4" w:color="auto"/>
          <w:bottom w:val="single" w:sz="4" w:space="1" w:color="auto"/>
          <w:right w:val="single" w:sz="4" w:space="4" w:color="auto"/>
        </w:pBdr>
        <w:tabs>
          <w:tab w:val="center" w:pos="4680"/>
        </w:tabs>
        <w:autoSpaceDE w:val="0"/>
        <w:autoSpaceDN w:val="0"/>
        <w:adjustRightInd w:val="0"/>
        <w:spacing w:after="0" w:line="360" w:lineRule="auto"/>
        <w:jc w:val="both"/>
        <w:rPr>
          <w:rFonts w:ascii="Times New Roman" w:hAnsi="Times New Roman"/>
          <w:sz w:val="24"/>
          <w:szCs w:val="24"/>
        </w:rPr>
      </w:pPr>
      <w:r w:rsidRPr="008A47C6">
        <w:rPr>
          <w:rFonts w:ascii="Times New Roman" w:hAnsi="Times New Roman"/>
          <w:sz w:val="24"/>
          <w:szCs w:val="24"/>
        </w:rPr>
        <w:t xml:space="preserve">Materials to    =       Units of Direct      +            </w:t>
      </w:r>
      <w:r w:rsidRPr="008A47C6">
        <w:rPr>
          <w:rFonts w:ascii="Times New Roman" w:hAnsi="Times New Roman"/>
          <w:sz w:val="24"/>
          <w:szCs w:val="24"/>
        </w:rPr>
        <w:tab/>
        <w:t>Materials        -           Materials</w:t>
      </w:r>
    </w:p>
    <w:p w:rsidR="008A47C6" w:rsidRPr="008A47C6" w:rsidRDefault="008A47C6" w:rsidP="002A035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sz w:val="24"/>
          <w:szCs w:val="24"/>
        </w:rPr>
      </w:pPr>
      <w:r w:rsidRPr="008A47C6">
        <w:rPr>
          <w:rFonts w:ascii="Times New Roman" w:hAnsi="Times New Roman"/>
          <w:sz w:val="24"/>
          <w:szCs w:val="24"/>
        </w:rPr>
        <w:t xml:space="preserve">Be Purchased      Materials                           Inventory                   </w:t>
      </w:r>
      <w:r w:rsidRPr="008A47C6">
        <w:rPr>
          <w:rFonts w:ascii="Times New Roman" w:hAnsi="Times New Roman"/>
          <w:sz w:val="24"/>
          <w:szCs w:val="24"/>
        </w:rPr>
        <w:tab/>
      </w:r>
      <w:proofErr w:type="spellStart"/>
      <w:r w:rsidRPr="008A47C6">
        <w:rPr>
          <w:rFonts w:ascii="Times New Roman" w:hAnsi="Times New Roman"/>
          <w:sz w:val="24"/>
          <w:szCs w:val="24"/>
        </w:rPr>
        <w:t>Inventory</w:t>
      </w:r>
      <w:proofErr w:type="spellEnd"/>
    </w:p>
    <w:p w:rsidR="008A47C6" w:rsidRPr="008A47C6" w:rsidRDefault="008A47C6" w:rsidP="002A0353">
      <w:pPr>
        <w:autoSpaceDE w:val="0"/>
        <w:autoSpaceDN w:val="0"/>
        <w:adjustRightInd w:val="0"/>
        <w:spacing w:after="0" w:line="360" w:lineRule="auto"/>
        <w:ind w:left="-360"/>
        <w:jc w:val="both"/>
        <w:rPr>
          <w:rFonts w:ascii="Times New Roman" w:hAnsi="Times New Roman"/>
          <w:sz w:val="24"/>
          <w:szCs w:val="24"/>
        </w:rPr>
      </w:pPr>
      <w:r w:rsidRPr="008A47C6">
        <w:rPr>
          <w:rFonts w:ascii="Times New Roman" w:hAnsi="Times New Roman"/>
          <w:b/>
          <w:bCs/>
          <w:sz w:val="24"/>
          <w:szCs w:val="24"/>
        </w:rPr>
        <w:t xml:space="preserve">Step 3. </w:t>
      </w:r>
      <w:r w:rsidRPr="008A47C6">
        <w:rPr>
          <w:rFonts w:ascii="Times New Roman" w:hAnsi="Times New Roman"/>
          <w:sz w:val="24"/>
          <w:szCs w:val="24"/>
        </w:rPr>
        <w:t>Calculate the cost of the direct materials purchases by multiplying the total number of unit purchases by the direct materials cost. Frame craft’s Purchasing Department has estimated the cost of the plastic used in the picture frames at $0.05 per ounce.</w:t>
      </w:r>
    </w:p>
    <w:p w:rsidR="008A47C6" w:rsidRPr="008A47C6" w:rsidRDefault="008A47C6" w:rsidP="002A0353">
      <w:pPr>
        <w:autoSpaceDE w:val="0"/>
        <w:autoSpaceDN w:val="0"/>
        <w:adjustRightInd w:val="0"/>
        <w:spacing w:after="0" w:line="360" w:lineRule="auto"/>
        <w:ind w:left="-360"/>
        <w:jc w:val="both"/>
        <w:rPr>
          <w:rFonts w:ascii="Times New Roman" w:hAnsi="Times New Roman"/>
          <w:sz w:val="24"/>
          <w:szCs w:val="24"/>
        </w:rPr>
      </w:pPr>
      <w:r w:rsidRPr="008A47C6">
        <w:rPr>
          <w:rFonts w:ascii="Times New Roman" w:hAnsi="Times New Roman"/>
          <w:sz w:val="24"/>
          <w:szCs w:val="24"/>
        </w:rPr>
        <w:t xml:space="preserve">Exhibit 1-3 shows Frame craft’s direct materials purchases budget for the year. Notice that each quarter’s desired units of ending direct materials inventory become the next quarter’s desired units of beginning direct materials inventory. </w:t>
      </w:r>
    </w:p>
    <w:p w:rsidR="004419D8" w:rsidRDefault="004419D8" w:rsidP="002A0353">
      <w:pPr>
        <w:autoSpaceDE w:val="0"/>
        <w:autoSpaceDN w:val="0"/>
        <w:adjustRightInd w:val="0"/>
        <w:spacing w:after="0" w:line="360" w:lineRule="auto"/>
        <w:ind w:left="-360"/>
        <w:jc w:val="both"/>
        <w:rPr>
          <w:rFonts w:ascii="Times New Roman" w:hAnsi="Times New Roman"/>
          <w:sz w:val="24"/>
          <w:szCs w:val="24"/>
        </w:rPr>
      </w:pPr>
    </w:p>
    <w:p w:rsidR="004419D8" w:rsidRDefault="004419D8" w:rsidP="002A0353">
      <w:pPr>
        <w:autoSpaceDE w:val="0"/>
        <w:autoSpaceDN w:val="0"/>
        <w:adjustRightInd w:val="0"/>
        <w:spacing w:after="0" w:line="360" w:lineRule="auto"/>
        <w:ind w:left="-360"/>
        <w:jc w:val="both"/>
        <w:rPr>
          <w:rFonts w:ascii="Times New Roman" w:hAnsi="Times New Roman"/>
          <w:sz w:val="24"/>
          <w:szCs w:val="24"/>
        </w:rPr>
      </w:pPr>
    </w:p>
    <w:p w:rsidR="004419D8" w:rsidRDefault="004419D8" w:rsidP="002A0353">
      <w:pPr>
        <w:autoSpaceDE w:val="0"/>
        <w:autoSpaceDN w:val="0"/>
        <w:adjustRightInd w:val="0"/>
        <w:spacing w:after="0" w:line="360" w:lineRule="auto"/>
        <w:ind w:left="-360"/>
        <w:jc w:val="both"/>
        <w:rPr>
          <w:rFonts w:ascii="Times New Roman" w:hAnsi="Times New Roman"/>
          <w:sz w:val="24"/>
          <w:szCs w:val="24"/>
        </w:rPr>
      </w:pPr>
    </w:p>
    <w:p w:rsidR="004419D8" w:rsidRDefault="004419D8" w:rsidP="002A0353">
      <w:pPr>
        <w:autoSpaceDE w:val="0"/>
        <w:autoSpaceDN w:val="0"/>
        <w:adjustRightInd w:val="0"/>
        <w:spacing w:after="0" w:line="360" w:lineRule="auto"/>
        <w:ind w:left="-360"/>
        <w:jc w:val="both"/>
        <w:rPr>
          <w:rFonts w:ascii="Times New Roman" w:hAnsi="Times New Roman"/>
          <w:sz w:val="24"/>
          <w:szCs w:val="24"/>
        </w:rPr>
      </w:pPr>
    </w:p>
    <w:p w:rsidR="004419D8" w:rsidRDefault="004419D8" w:rsidP="002A0353">
      <w:pPr>
        <w:autoSpaceDE w:val="0"/>
        <w:autoSpaceDN w:val="0"/>
        <w:adjustRightInd w:val="0"/>
        <w:spacing w:after="0" w:line="360" w:lineRule="auto"/>
        <w:ind w:left="-360"/>
        <w:jc w:val="both"/>
        <w:rPr>
          <w:rFonts w:ascii="Times New Roman" w:hAnsi="Times New Roman"/>
          <w:sz w:val="24"/>
          <w:szCs w:val="24"/>
        </w:rPr>
      </w:pPr>
    </w:p>
    <w:p w:rsidR="004419D8" w:rsidRDefault="004419D8" w:rsidP="002A0353">
      <w:pPr>
        <w:autoSpaceDE w:val="0"/>
        <w:autoSpaceDN w:val="0"/>
        <w:adjustRightInd w:val="0"/>
        <w:spacing w:after="0" w:line="360" w:lineRule="auto"/>
        <w:ind w:left="-360"/>
        <w:jc w:val="both"/>
        <w:rPr>
          <w:rFonts w:ascii="Times New Roman" w:hAnsi="Times New Roman"/>
          <w:sz w:val="24"/>
          <w:szCs w:val="24"/>
        </w:rPr>
      </w:pPr>
    </w:p>
    <w:p w:rsidR="004419D8" w:rsidRDefault="004419D8" w:rsidP="002A0353">
      <w:pPr>
        <w:autoSpaceDE w:val="0"/>
        <w:autoSpaceDN w:val="0"/>
        <w:adjustRightInd w:val="0"/>
        <w:spacing w:after="0" w:line="360" w:lineRule="auto"/>
        <w:ind w:left="-360"/>
        <w:jc w:val="both"/>
        <w:rPr>
          <w:rFonts w:ascii="Times New Roman" w:hAnsi="Times New Roman"/>
          <w:sz w:val="24"/>
          <w:szCs w:val="24"/>
        </w:rPr>
      </w:pPr>
    </w:p>
    <w:p w:rsidR="004419D8" w:rsidRDefault="004419D8" w:rsidP="002A0353">
      <w:pPr>
        <w:autoSpaceDE w:val="0"/>
        <w:autoSpaceDN w:val="0"/>
        <w:adjustRightInd w:val="0"/>
        <w:spacing w:after="0" w:line="360" w:lineRule="auto"/>
        <w:ind w:left="-360"/>
        <w:jc w:val="both"/>
        <w:rPr>
          <w:rFonts w:ascii="Times New Roman" w:hAnsi="Times New Roman"/>
          <w:sz w:val="24"/>
          <w:szCs w:val="24"/>
        </w:rPr>
      </w:pPr>
    </w:p>
    <w:p w:rsidR="008A47C6" w:rsidRPr="008A47C6" w:rsidRDefault="008A47C6" w:rsidP="002A0353">
      <w:pPr>
        <w:autoSpaceDE w:val="0"/>
        <w:autoSpaceDN w:val="0"/>
        <w:adjustRightInd w:val="0"/>
        <w:spacing w:after="0" w:line="360" w:lineRule="auto"/>
        <w:ind w:left="-360"/>
        <w:jc w:val="both"/>
        <w:rPr>
          <w:rFonts w:ascii="Times New Roman" w:hAnsi="Times New Roman"/>
          <w:sz w:val="24"/>
          <w:szCs w:val="24"/>
        </w:rPr>
      </w:pPr>
      <w:r w:rsidRPr="008A47C6">
        <w:rPr>
          <w:rFonts w:ascii="Times New Roman" w:hAnsi="Times New Roman"/>
          <w:sz w:val="24"/>
          <w:szCs w:val="24"/>
        </w:rPr>
        <w:lastRenderedPageBreak/>
        <w:t>Exhibit 1-3 Direct Materials Purchases Budget</w:t>
      </w:r>
    </w:p>
    <w:p w:rsidR="008A47C6" w:rsidRPr="008A47C6" w:rsidRDefault="008A47C6" w:rsidP="002A0353">
      <w:pPr>
        <w:tabs>
          <w:tab w:val="left" w:pos="3029"/>
        </w:tabs>
        <w:spacing w:line="360" w:lineRule="auto"/>
        <w:rPr>
          <w:rFonts w:ascii="Times New Roman" w:hAnsi="Times New Roman"/>
          <w:sz w:val="24"/>
          <w:szCs w:val="24"/>
        </w:rPr>
      </w:pPr>
      <w:r>
        <w:rPr>
          <w:rFonts w:ascii="Times New Roman" w:hAnsi="Times New Roman"/>
          <w:noProof/>
          <w:sz w:val="24"/>
          <w:szCs w:val="24"/>
        </w:rPr>
        <w:drawing>
          <wp:inline distT="0" distB="0" distL="0" distR="0" wp14:anchorId="064F3158" wp14:editId="2724A73B">
            <wp:extent cx="5311140" cy="3649980"/>
            <wp:effectExtent l="0" t="0" r="381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11140" cy="3649980"/>
                    </a:xfrm>
                    <a:prstGeom prst="rect">
                      <a:avLst/>
                    </a:prstGeom>
                    <a:noFill/>
                    <a:ln>
                      <a:noFill/>
                    </a:ln>
                  </pic:spPr>
                </pic:pic>
              </a:graphicData>
            </a:graphic>
          </wp:inline>
        </w:drawing>
      </w:r>
    </w:p>
    <w:p w:rsidR="008A47C6" w:rsidRPr="008A47C6" w:rsidRDefault="008A47C6" w:rsidP="002A0353">
      <w:pPr>
        <w:tabs>
          <w:tab w:val="left" w:pos="3029"/>
        </w:tabs>
        <w:spacing w:after="0" w:line="360" w:lineRule="auto"/>
        <w:ind w:left="-360"/>
        <w:jc w:val="both"/>
        <w:rPr>
          <w:rFonts w:ascii="Times New Roman" w:hAnsi="Times New Roman"/>
          <w:color w:val="000000"/>
          <w:sz w:val="24"/>
          <w:szCs w:val="24"/>
        </w:rPr>
      </w:pPr>
      <w:r w:rsidRPr="008A47C6">
        <w:rPr>
          <w:rFonts w:ascii="Times New Roman" w:hAnsi="Times New Roman"/>
          <w:color w:val="000000"/>
          <w:sz w:val="24"/>
          <w:szCs w:val="24"/>
        </w:rPr>
        <w:t xml:space="preserve">The company’s budgeted number of units for the first quarter of the following year is assume 150,000 ounces; its ending direct materials inventory for the fourth quarter of this year is therefore 30,000 ounces (0.20 X 150,000 ounces), which is the same as the number of desired units of ending direct materials inventory for the entire year. </w:t>
      </w:r>
      <w:r w:rsidRPr="008A47C6">
        <w:rPr>
          <w:rFonts w:ascii="Times New Roman" w:hAnsi="Times New Roman"/>
          <w:color w:val="FFCC04"/>
          <w:sz w:val="24"/>
          <w:szCs w:val="24"/>
        </w:rPr>
        <w:t>_</w:t>
      </w:r>
      <w:r w:rsidRPr="008A47C6">
        <w:rPr>
          <w:rFonts w:ascii="Times New Roman" w:hAnsi="Times New Roman"/>
          <w:color w:val="000000"/>
          <w:sz w:val="24"/>
          <w:szCs w:val="24"/>
        </w:rPr>
        <w:t xml:space="preserve">Similarly, the number of desired units for the first quarter’s beginning direct materials inventory is assume 24,000 ounces—is the same as the beginning amount for the entire year.       </w:t>
      </w:r>
    </w:p>
    <w:p w:rsidR="008A47C6" w:rsidRPr="008A47C6" w:rsidRDefault="008A47C6" w:rsidP="004419D8">
      <w:pPr>
        <w:numPr>
          <w:ilvl w:val="0"/>
          <w:numId w:val="12"/>
        </w:numPr>
        <w:autoSpaceDE w:val="0"/>
        <w:autoSpaceDN w:val="0"/>
        <w:adjustRightInd w:val="0"/>
        <w:spacing w:after="0" w:line="360" w:lineRule="auto"/>
        <w:ind w:left="-360" w:firstLine="0"/>
        <w:jc w:val="both"/>
        <w:rPr>
          <w:rFonts w:ascii="Times New Roman" w:hAnsi="Times New Roman"/>
          <w:b/>
          <w:bCs/>
          <w:sz w:val="24"/>
          <w:szCs w:val="24"/>
        </w:rPr>
      </w:pPr>
      <w:r w:rsidRPr="008A47C6">
        <w:rPr>
          <w:rFonts w:ascii="Times New Roman" w:hAnsi="Times New Roman"/>
          <w:b/>
          <w:bCs/>
          <w:sz w:val="24"/>
          <w:szCs w:val="24"/>
        </w:rPr>
        <w:t>The Direct Labor Budget</w:t>
      </w:r>
    </w:p>
    <w:p w:rsidR="008A47C6" w:rsidRPr="008A47C6" w:rsidRDefault="008A47C6" w:rsidP="002A0353">
      <w:pPr>
        <w:autoSpaceDE w:val="0"/>
        <w:autoSpaceDN w:val="0"/>
        <w:adjustRightInd w:val="0"/>
        <w:spacing w:after="0" w:line="360" w:lineRule="auto"/>
        <w:ind w:left="-360"/>
        <w:jc w:val="both"/>
        <w:rPr>
          <w:rFonts w:ascii="Times New Roman" w:hAnsi="Times New Roman"/>
          <w:color w:val="000000"/>
          <w:sz w:val="24"/>
          <w:szCs w:val="24"/>
        </w:rPr>
      </w:pPr>
      <w:r w:rsidRPr="008A47C6">
        <w:rPr>
          <w:rFonts w:ascii="Times New Roman" w:hAnsi="Times New Roman"/>
          <w:color w:val="000000"/>
          <w:sz w:val="24"/>
          <w:szCs w:val="24"/>
        </w:rPr>
        <w:t xml:space="preserve">A </w:t>
      </w:r>
      <w:r w:rsidRPr="008A47C6">
        <w:rPr>
          <w:rFonts w:ascii="Times New Roman" w:hAnsi="Times New Roman"/>
          <w:b/>
          <w:bCs/>
          <w:color w:val="000000"/>
          <w:sz w:val="24"/>
          <w:szCs w:val="24"/>
        </w:rPr>
        <w:t xml:space="preserve">direct labor budget </w:t>
      </w:r>
      <w:r w:rsidRPr="008A47C6">
        <w:rPr>
          <w:rFonts w:ascii="Times New Roman" w:hAnsi="Times New Roman"/>
          <w:color w:val="000000"/>
          <w:sz w:val="24"/>
          <w:szCs w:val="24"/>
        </w:rPr>
        <w:t>is a detailed plan that estimates the direct labor hours needed during an accounting period and the associated costs. Production managers’ use estimated direct labor hours to plan how many employees will be required during the period and the hours that each will work, and accountants use estimated direct labor costs to plan for cash payments to the workers.</w:t>
      </w:r>
    </w:p>
    <w:p w:rsidR="008A47C6" w:rsidRDefault="008A47C6" w:rsidP="002A0353">
      <w:pPr>
        <w:autoSpaceDE w:val="0"/>
        <w:autoSpaceDN w:val="0"/>
        <w:adjustRightInd w:val="0"/>
        <w:spacing w:after="0" w:line="360" w:lineRule="auto"/>
        <w:ind w:left="-360"/>
        <w:jc w:val="both"/>
        <w:rPr>
          <w:rFonts w:ascii="Times New Roman" w:hAnsi="Times New Roman"/>
          <w:color w:val="000000"/>
          <w:sz w:val="24"/>
          <w:szCs w:val="24"/>
        </w:rPr>
      </w:pPr>
      <w:r w:rsidRPr="008A47C6">
        <w:rPr>
          <w:rFonts w:ascii="Times New Roman" w:hAnsi="Times New Roman"/>
          <w:color w:val="000000"/>
          <w:sz w:val="24"/>
          <w:szCs w:val="24"/>
        </w:rPr>
        <w:t>Managers of human resources use the information in a direct labor budget in deciding whether to hire new employees or reduce the existing work force and also as a guide in training employees and preparing schedules of employee fringe benefits.</w:t>
      </w:r>
    </w:p>
    <w:p w:rsidR="004419D8" w:rsidRDefault="004419D8" w:rsidP="002A0353">
      <w:pPr>
        <w:tabs>
          <w:tab w:val="left" w:pos="3029"/>
        </w:tabs>
        <w:spacing w:after="0" w:line="360" w:lineRule="auto"/>
        <w:ind w:left="-360"/>
        <w:jc w:val="both"/>
        <w:rPr>
          <w:rFonts w:ascii="Times New Roman" w:hAnsi="Times New Roman"/>
          <w:color w:val="000000"/>
          <w:sz w:val="24"/>
          <w:szCs w:val="24"/>
        </w:rPr>
      </w:pPr>
    </w:p>
    <w:p w:rsidR="008A47C6" w:rsidRPr="008A47C6" w:rsidRDefault="008A47C6" w:rsidP="002A0353">
      <w:pPr>
        <w:tabs>
          <w:tab w:val="left" w:pos="3029"/>
        </w:tabs>
        <w:spacing w:after="0" w:line="360" w:lineRule="auto"/>
        <w:ind w:left="-360"/>
        <w:jc w:val="both"/>
        <w:rPr>
          <w:rFonts w:ascii="Times New Roman" w:hAnsi="Times New Roman"/>
          <w:sz w:val="24"/>
          <w:szCs w:val="24"/>
        </w:rPr>
      </w:pPr>
      <w:r w:rsidRPr="008A47C6">
        <w:rPr>
          <w:rFonts w:ascii="Times New Roman" w:hAnsi="Times New Roman"/>
          <w:color w:val="000000"/>
          <w:sz w:val="24"/>
          <w:szCs w:val="24"/>
        </w:rPr>
        <w:lastRenderedPageBreak/>
        <w:t>The following two steps are used to prepare a direct labor budget:</w:t>
      </w:r>
    </w:p>
    <w:p w:rsidR="002A0353" w:rsidRPr="002A0353" w:rsidRDefault="002A0353" w:rsidP="002A0353">
      <w:pPr>
        <w:autoSpaceDE w:val="0"/>
        <w:autoSpaceDN w:val="0"/>
        <w:adjustRightInd w:val="0"/>
        <w:spacing w:after="0" w:line="360" w:lineRule="auto"/>
        <w:ind w:left="-360"/>
        <w:jc w:val="both"/>
        <w:rPr>
          <w:rFonts w:ascii="Times New Roman" w:hAnsi="Times New Roman"/>
          <w:sz w:val="24"/>
          <w:szCs w:val="24"/>
        </w:rPr>
      </w:pPr>
      <w:r w:rsidRPr="002A0353">
        <w:rPr>
          <w:rFonts w:ascii="Times New Roman" w:hAnsi="Times New Roman"/>
          <w:b/>
          <w:bCs/>
          <w:sz w:val="24"/>
          <w:szCs w:val="24"/>
        </w:rPr>
        <w:t xml:space="preserve">Step 1. </w:t>
      </w:r>
      <w:r w:rsidRPr="002A0353">
        <w:rPr>
          <w:rFonts w:ascii="Times New Roman" w:hAnsi="Times New Roman"/>
          <w:sz w:val="24"/>
          <w:szCs w:val="24"/>
        </w:rPr>
        <w:t>Estimate the total direct labor hours by multiplying the estimated direct labor hours per unit by the anticipated units of production (see Exhibit 1-2).</w:t>
      </w:r>
    </w:p>
    <w:p w:rsidR="002A0353" w:rsidRPr="002A0353" w:rsidRDefault="002A0353" w:rsidP="002A0353">
      <w:pPr>
        <w:autoSpaceDE w:val="0"/>
        <w:autoSpaceDN w:val="0"/>
        <w:adjustRightInd w:val="0"/>
        <w:spacing w:after="0" w:line="360" w:lineRule="auto"/>
        <w:ind w:left="-360"/>
        <w:jc w:val="both"/>
        <w:rPr>
          <w:rFonts w:ascii="Times New Roman" w:hAnsi="Times New Roman"/>
          <w:sz w:val="24"/>
          <w:szCs w:val="24"/>
        </w:rPr>
      </w:pPr>
      <w:r w:rsidRPr="002A0353">
        <w:rPr>
          <w:rFonts w:ascii="Times New Roman" w:hAnsi="Times New Roman"/>
          <w:b/>
          <w:bCs/>
          <w:sz w:val="24"/>
          <w:szCs w:val="24"/>
        </w:rPr>
        <w:t xml:space="preserve">Step 2. </w:t>
      </w:r>
      <w:r w:rsidRPr="002A0353">
        <w:rPr>
          <w:rFonts w:ascii="Times New Roman" w:hAnsi="Times New Roman"/>
          <w:sz w:val="24"/>
          <w:szCs w:val="24"/>
        </w:rPr>
        <w:t>Calculate the total budgeted direct labor cost by multiplying the estimated total direct labor hours by the estimated direct labor cost per hour. A company’s human resources department provides an estimate of the hourly labor wage.</w:t>
      </w:r>
    </w:p>
    <w:p w:rsidR="002A0353" w:rsidRPr="002A0353" w:rsidRDefault="002A0353" w:rsidP="002A0353">
      <w:pPr>
        <w:autoSpaceDE w:val="0"/>
        <w:autoSpaceDN w:val="0"/>
        <w:adjustRightInd w:val="0"/>
        <w:spacing w:after="0" w:line="360" w:lineRule="auto"/>
        <w:ind w:left="-360"/>
        <w:jc w:val="both"/>
        <w:rPr>
          <w:rFonts w:ascii="Times New Roman" w:hAnsi="Times New Roman"/>
          <w:sz w:val="24"/>
          <w:szCs w:val="24"/>
        </w:rPr>
      </w:pPr>
    </w:p>
    <w:p w:rsidR="002A0353" w:rsidRPr="002A0353" w:rsidRDefault="002A0353" w:rsidP="002A035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360"/>
        <w:jc w:val="both"/>
        <w:rPr>
          <w:rFonts w:ascii="Times New Roman" w:hAnsi="Times New Roman"/>
          <w:sz w:val="24"/>
          <w:szCs w:val="24"/>
        </w:rPr>
      </w:pPr>
      <w:r w:rsidRPr="002A0353">
        <w:rPr>
          <w:rFonts w:ascii="Times New Roman" w:hAnsi="Times New Roman"/>
          <w:sz w:val="24"/>
          <w:szCs w:val="24"/>
        </w:rPr>
        <w:t xml:space="preserve">                        Total Budgeted              Estimated Total Direct   X       Estimated Direct</w:t>
      </w:r>
    </w:p>
    <w:p w:rsidR="002A0353" w:rsidRPr="002A0353" w:rsidRDefault="002A0353" w:rsidP="002A035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360"/>
        <w:jc w:val="both"/>
        <w:rPr>
          <w:rFonts w:ascii="Times New Roman" w:hAnsi="Times New Roman"/>
          <w:sz w:val="24"/>
          <w:szCs w:val="24"/>
        </w:rPr>
      </w:pPr>
      <w:r w:rsidRPr="002A0353">
        <w:rPr>
          <w:rFonts w:ascii="Times New Roman" w:hAnsi="Times New Roman"/>
          <w:sz w:val="24"/>
          <w:szCs w:val="24"/>
        </w:rPr>
        <w:t xml:space="preserve">                        Direct Labor Costs   =         Labor Hours </w:t>
      </w:r>
      <w:r w:rsidRPr="002A0353">
        <w:rPr>
          <w:rFonts w:ascii="Times New Roman" w:hAnsi="Times New Roman"/>
          <w:sz w:val="24"/>
          <w:szCs w:val="24"/>
        </w:rPr>
        <w:tab/>
        <w:t xml:space="preserve">               Labor Cost per Hour</w:t>
      </w:r>
    </w:p>
    <w:p w:rsidR="002A0353" w:rsidRDefault="002A0353" w:rsidP="004419D8">
      <w:pPr>
        <w:autoSpaceDE w:val="0"/>
        <w:autoSpaceDN w:val="0"/>
        <w:adjustRightInd w:val="0"/>
        <w:spacing w:after="0" w:line="360" w:lineRule="auto"/>
        <w:jc w:val="both"/>
        <w:rPr>
          <w:rFonts w:ascii="Times New Roman" w:hAnsi="Times New Roman"/>
          <w:sz w:val="24"/>
          <w:szCs w:val="24"/>
        </w:rPr>
      </w:pPr>
    </w:p>
    <w:p w:rsidR="002A0353" w:rsidRPr="002A0353" w:rsidRDefault="002A0353" w:rsidP="002A0353">
      <w:pPr>
        <w:autoSpaceDE w:val="0"/>
        <w:autoSpaceDN w:val="0"/>
        <w:adjustRightInd w:val="0"/>
        <w:spacing w:after="0" w:line="360" w:lineRule="auto"/>
        <w:ind w:left="-360"/>
        <w:jc w:val="both"/>
        <w:rPr>
          <w:rFonts w:ascii="Times New Roman" w:hAnsi="Times New Roman"/>
          <w:sz w:val="24"/>
          <w:szCs w:val="24"/>
        </w:rPr>
      </w:pPr>
      <w:r w:rsidRPr="002A0353">
        <w:rPr>
          <w:rFonts w:ascii="Times New Roman" w:hAnsi="Times New Roman"/>
          <w:sz w:val="24"/>
          <w:szCs w:val="24"/>
        </w:rPr>
        <w:t xml:space="preserve">Exhibit 1-4 shows how </w:t>
      </w:r>
      <w:proofErr w:type="spellStart"/>
      <w:r w:rsidRPr="002A0353">
        <w:rPr>
          <w:rFonts w:ascii="Times New Roman" w:hAnsi="Times New Roman"/>
          <w:sz w:val="24"/>
          <w:szCs w:val="24"/>
        </w:rPr>
        <w:t>Framecraft</w:t>
      </w:r>
      <w:proofErr w:type="spellEnd"/>
      <w:r w:rsidRPr="002A0353">
        <w:rPr>
          <w:rFonts w:ascii="Times New Roman" w:hAnsi="Times New Roman"/>
          <w:sz w:val="24"/>
          <w:szCs w:val="24"/>
        </w:rPr>
        <w:t xml:space="preserve"> Company uses these formulas to estimate the total direct labor cost. Frame craft’s Production Department needs an estimated one-tenth (0.10) of a direct labor hour to complete one unit. Its Human Resources Department estimates a direct labor cost of $6 per hour.</w:t>
      </w:r>
    </w:p>
    <w:p w:rsidR="002A0353" w:rsidRPr="002A0353" w:rsidRDefault="002A0353" w:rsidP="002A0353">
      <w:pPr>
        <w:autoSpaceDE w:val="0"/>
        <w:autoSpaceDN w:val="0"/>
        <w:adjustRightInd w:val="0"/>
        <w:spacing w:after="0" w:line="360" w:lineRule="auto"/>
        <w:jc w:val="both"/>
        <w:rPr>
          <w:rFonts w:ascii="Times New Roman" w:hAnsi="Times New Roman"/>
          <w:sz w:val="24"/>
          <w:szCs w:val="24"/>
        </w:rPr>
      </w:pPr>
      <w:r>
        <w:rPr>
          <w:rFonts w:ascii="Times New Roman" w:hAnsi="Times New Roman"/>
          <w:noProof/>
          <w:sz w:val="24"/>
          <w:szCs w:val="24"/>
        </w:rPr>
        <w:drawing>
          <wp:inline distT="0" distB="0" distL="0" distR="0" wp14:anchorId="7215BB04" wp14:editId="46B47600">
            <wp:extent cx="4488180" cy="22402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88180" cy="2240280"/>
                    </a:xfrm>
                    <a:prstGeom prst="rect">
                      <a:avLst/>
                    </a:prstGeom>
                    <a:noFill/>
                    <a:ln>
                      <a:noFill/>
                    </a:ln>
                  </pic:spPr>
                </pic:pic>
              </a:graphicData>
            </a:graphic>
          </wp:inline>
        </w:drawing>
      </w:r>
    </w:p>
    <w:p w:rsidR="002A0353" w:rsidRPr="002A0353" w:rsidRDefault="002A0353" w:rsidP="002A0353">
      <w:pPr>
        <w:numPr>
          <w:ilvl w:val="0"/>
          <w:numId w:val="10"/>
        </w:numPr>
        <w:autoSpaceDE w:val="0"/>
        <w:autoSpaceDN w:val="0"/>
        <w:adjustRightInd w:val="0"/>
        <w:spacing w:after="0" w:line="360" w:lineRule="auto"/>
        <w:jc w:val="both"/>
        <w:rPr>
          <w:rFonts w:ascii="Times New Roman" w:hAnsi="Times New Roman"/>
          <w:b/>
          <w:bCs/>
          <w:sz w:val="24"/>
          <w:szCs w:val="24"/>
        </w:rPr>
      </w:pPr>
      <w:r w:rsidRPr="002A0353">
        <w:rPr>
          <w:rFonts w:ascii="Times New Roman" w:hAnsi="Times New Roman"/>
          <w:b/>
          <w:bCs/>
          <w:sz w:val="24"/>
          <w:szCs w:val="24"/>
        </w:rPr>
        <w:t>The Overhead Budget</w:t>
      </w:r>
    </w:p>
    <w:p w:rsidR="002A0353" w:rsidRPr="002A0353" w:rsidRDefault="002A0353" w:rsidP="002A0353">
      <w:pPr>
        <w:autoSpaceDE w:val="0"/>
        <w:autoSpaceDN w:val="0"/>
        <w:adjustRightInd w:val="0"/>
        <w:spacing w:after="0" w:line="360" w:lineRule="auto"/>
        <w:jc w:val="both"/>
        <w:rPr>
          <w:rFonts w:ascii="Times New Roman" w:hAnsi="Times New Roman"/>
          <w:color w:val="000000"/>
          <w:sz w:val="24"/>
          <w:szCs w:val="24"/>
        </w:rPr>
      </w:pPr>
      <w:r w:rsidRPr="002A0353">
        <w:rPr>
          <w:rFonts w:ascii="Times New Roman" w:hAnsi="Times New Roman"/>
          <w:color w:val="000000"/>
          <w:sz w:val="24"/>
          <w:szCs w:val="24"/>
        </w:rPr>
        <w:t xml:space="preserve">An </w:t>
      </w:r>
      <w:r w:rsidRPr="002A0353">
        <w:rPr>
          <w:rFonts w:ascii="Times New Roman" w:hAnsi="Times New Roman"/>
          <w:b/>
          <w:bCs/>
          <w:color w:val="000000"/>
          <w:sz w:val="24"/>
          <w:szCs w:val="24"/>
        </w:rPr>
        <w:t xml:space="preserve">overhead budget </w:t>
      </w:r>
      <w:r w:rsidRPr="002A0353">
        <w:rPr>
          <w:rFonts w:ascii="Times New Roman" w:hAnsi="Times New Roman"/>
          <w:color w:val="000000"/>
          <w:sz w:val="24"/>
          <w:szCs w:val="24"/>
        </w:rPr>
        <w:t>is a detailed plan of anticipated manufacturing costs, other than direct materials and direct labor costs, which must be incurred to meet budgeted production needs. It has two purposes: to integrate the overhead cost budgets developed by the managers of production and production-related departments and to group information for the calculation of overhead rates for the next accounting period. The format for presenting information in an overhead budget is flexible.</w:t>
      </w:r>
    </w:p>
    <w:p w:rsidR="002A0353" w:rsidRPr="002A0353" w:rsidRDefault="002A0353" w:rsidP="002A0353">
      <w:pPr>
        <w:autoSpaceDE w:val="0"/>
        <w:autoSpaceDN w:val="0"/>
        <w:adjustRightInd w:val="0"/>
        <w:spacing w:after="0" w:line="360" w:lineRule="auto"/>
        <w:jc w:val="both"/>
        <w:rPr>
          <w:rFonts w:ascii="Times New Roman" w:hAnsi="Times New Roman"/>
          <w:sz w:val="24"/>
          <w:szCs w:val="24"/>
        </w:rPr>
      </w:pPr>
      <w:r w:rsidRPr="002A0353">
        <w:rPr>
          <w:rFonts w:ascii="Times New Roman" w:hAnsi="Times New Roman"/>
          <w:color w:val="000000"/>
          <w:sz w:val="24"/>
          <w:szCs w:val="24"/>
        </w:rPr>
        <w:lastRenderedPageBreak/>
        <w:t>Grouping information by activities is useful for organizations that use activity-based costing. This approach makes it easier for accountants to determine the application rates for each cost pool.</w:t>
      </w:r>
    </w:p>
    <w:p w:rsidR="002A0353" w:rsidRPr="004419D8" w:rsidRDefault="002A0353" w:rsidP="002A0353">
      <w:pPr>
        <w:autoSpaceDE w:val="0"/>
        <w:autoSpaceDN w:val="0"/>
        <w:adjustRightInd w:val="0"/>
        <w:spacing w:after="0" w:line="360" w:lineRule="auto"/>
        <w:jc w:val="both"/>
        <w:rPr>
          <w:rFonts w:ascii="Times New Roman" w:hAnsi="Times New Roman"/>
          <w:sz w:val="24"/>
          <w:szCs w:val="24"/>
        </w:rPr>
      </w:pPr>
      <w:r w:rsidRPr="002A0353">
        <w:rPr>
          <w:rFonts w:ascii="Times New Roman" w:hAnsi="Times New Roman"/>
          <w:sz w:val="24"/>
          <w:szCs w:val="24"/>
        </w:rPr>
        <w:t xml:space="preserve">As Exhibit 1-5 shows, </w:t>
      </w:r>
      <w:proofErr w:type="spellStart"/>
      <w:r w:rsidRPr="002A0353">
        <w:rPr>
          <w:rFonts w:ascii="Times New Roman" w:hAnsi="Times New Roman"/>
          <w:sz w:val="24"/>
          <w:szCs w:val="24"/>
        </w:rPr>
        <w:t>Framecraft</w:t>
      </w:r>
      <w:proofErr w:type="spellEnd"/>
      <w:r w:rsidRPr="002A0353">
        <w:rPr>
          <w:rFonts w:ascii="Times New Roman" w:hAnsi="Times New Roman"/>
          <w:sz w:val="24"/>
          <w:szCs w:val="24"/>
        </w:rPr>
        <w:t xml:space="preserve"> Company prefers to group overhead information into variable and fixed costs to facilitate C-V-P analysis. The single overhead rate is the estimated total overhead costs divided by the estimated total direct labor hours.</w:t>
      </w:r>
    </w:p>
    <w:p w:rsidR="002A0353" w:rsidRPr="002A0353" w:rsidRDefault="002A0353" w:rsidP="002A0353">
      <w:pPr>
        <w:autoSpaceDE w:val="0"/>
        <w:autoSpaceDN w:val="0"/>
        <w:adjustRightInd w:val="0"/>
        <w:spacing w:after="0" w:line="360" w:lineRule="auto"/>
        <w:jc w:val="both"/>
        <w:rPr>
          <w:rFonts w:ascii="Times New Roman" w:hAnsi="Times New Roman"/>
          <w:b/>
          <w:bCs/>
          <w:color w:val="000000"/>
          <w:sz w:val="24"/>
          <w:szCs w:val="24"/>
        </w:rPr>
      </w:pPr>
      <w:r w:rsidRPr="002A0353">
        <w:rPr>
          <w:rFonts w:ascii="Times New Roman" w:hAnsi="Times New Roman"/>
          <w:b/>
          <w:sz w:val="24"/>
          <w:szCs w:val="24"/>
        </w:rPr>
        <w:t xml:space="preserve">Exhibit 1-5 </w:t>
      </w:r>
      <w:r w:rsidRPr="002A0353">
        <w:rPr>
          <w:rFonts w:ascii="Times New Roman" w:hAnsi="Times New Roman"/>
          <w:b/>
          <w:bCs/>
          <w:color w:val="000000"/>
          <w:sz w:val="24"/>
          <w:szCs w:val="24"/>
        </w:rPr>
        <w:t>overhead budget</w:t>
      </w:r>
    </w:p>
    <w:p w:rsidR="002A0353" w:rsidRPr="002A0353" w:rsidRDefault="002A0353" w:rsidP="002A0353">
      <w:pPr>
        <w:autoSpaceDE w:val="0"/>
        <w:autoSpaceDN w:val="0"/>
        <w:adjustRightInd w:val="0"/>
        <w:spacing w:after="0" w:line="360" w:lineRule="auto"/>
        <w:ind w:left="-360"/>
        <w:jc w:val="both"/>
        <w:rPr>
          <w:rFonts w:ascii="Times New Roman" w:hAnsi="Times New Roman"/>
          <w:color w:val="000000"/>
          <w:sz w:val="24"/>
          <w:szCs w:val="24"/>
        </w:rPr>
      </w:pPr>
      <w:r w:rsidRPr="002A0353">
        <w:rPr>
          <w:rFonts w:ascii="Times New Roman" w:hAnsi="Times New Roman"/>
          <w:color w:val="000000"/>
          <w:sz w:val="24"/>
          <w:szCs w:val="24"/>
        </w:rPr>
        <w:t>For example, Frame craft’s predetermined overhead rate is $18.70* per direct labor hour, or $1.87 per unit produced. The variable portion of the overhead rate is $9.70 per direct labor hour, which includes factory supplies, $1.80; employee benefits, $2.40; inspection, $0.90; maintenance and repairs, $1.60; and utilities, $3.00.</w:t>
      </w:r>
    </w:p>
    <w:p w:rsidR="002A0353" w:rsidRPr="002A0353" w:rsidRDefault="002A0353" w:rsidP="002A0353">
      <w:pPr>
        <w:autoSpaceDE w:val="0"/>
        <w:autoSpaceDN w:val="0"/>
        <w:adjustRightInd w:val="0"/>
        <w:spacing w:after="0" w:line="360" w:lineRule="auto"/>
        <w:jc w:val="both"/>
        <w:rPr>
          <w:rFonts w:ascii="Times New Roman" w:hAnsi="Times New Roman"/>
          <w:sz w:val="24"/>
          <w:szCs w:val="24"/>
        </w:rPr>
      </w:pPr>
      <w:r>
        <w:rPr>
          <w:rFonts w:ascii="Times New Roman" w:hAnsi="Times New Roman"/>
          <w:noProof/>
          <w:sz w:val="24"/>
          <w:szCs w:val="24"/>
        </w:rPr>
        <w:drawing>
          <wp:inline distT="0" distB="0" distL="0" distR="0" wp14:anchorId="141FA70F" wp14:editId="1D58A1C0">
            <wp:extent cx="4183380" cy="358140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83380" cy="3581400"/>
                    </a:xfrm>
                    <a:prstGeom prst="rect">
                      <a:avLst/>
                    </a:prstGeom>
                    <a:noFill/>
                    <a:ln>
                      <a:noFill/>
                    </a:ln>
                  </pic:spPr>
                </pic:pic>
              </a:graphicData>
            </a:graphic>
          </wp:inline>
        </w:drawing>
      </w:r>
    </w:p>
    <w:p w:rsidR="002A0353" w:rsidRPr="002A0353" w:rsidRDefault="002A0353" w:rsidP="002A0353">
      <w:pPr>
        <w:numPr>
          <w:ilvl w:val="0"/>
          <w:numId w:val="10"/>
        </w:numPr>
        <w:tabs>
          <w:tab w:val="left" w:pos="180"/>
        </w:tabs>
        <w:autoSpaceDE w:val="0"/>
        <w:autoSpaceDN w:val="0"/>
        <w:adjustRightInd w:val="0"/>
        <w:spacing w:after="0" w:line="360" w:lineRule="auto"/>
        <w:ind w:left="-180" w:firstLine="0"/>
        <w:jc w:val="both"/>
        <w:rPr>
          <w:rFonts w:ascii="Times New Roman" w:hAnsi="Times New Roman"/>
          <w:b/>
          <w:bCs/>
          <w:sz w:val="24"/>
          <w:szCs w:val="24"/>
        </w:rPr>
      </w:pPr>
      <w:r w:rsidRPr="002A0353">
        <w:rPr>
          <w:rFonts w:ascii="Times New Roman" w:hAnsi="Times New Roman"/>
          <w:b/>
          <w:bCs/>
          <w:sz w:val="24"/>
          <w:szCs w:val="24"/>
        </w:rPr>
        <w:t>The Selling and Administrative Expense Budget</w:t>
      </w:r>
    </w:p>
    <w:p w:rsidR="002A0353" w:rsidRPr="002A0353" w:rsidRDefault="002A0353" w:rsidP="002A0353">
      <w:pPr>
        <w:autoSpaceDE w:val="0"/>
        <w:autoSpaceDN w:val="0"/>
        <w:adjustRightInd w:val="0"/>
        <w:spacing w:after="0" w:line="360" w:lineRule="auto"/>
        <w:ind w:left="-360"/>
        <w:jc w:val="both"/>
        <w:rPr>
          <w:rFonts w:ascii="Times New Roman" w:hAnsi="Times New Roman"/>
          <w:sz w:val="24"/>
          <w:szCs w:val="24"/>
        </w:rPr>
      </w:pPr>
      <w:r w:rsidRPr="002A0353">
        <w:rPr>
          <w:rFonts w:ascii="Times New Roman" w:hAnsi="Times New Roman"/>
          <w:color w:val="000000"/>
          <w:sz w:val="24"/>
          <w:szCs w:val="24"/>
        </w:rPr>
        <w:t xml:space="preserve">A </w:t>
      </w:r>
      <w:r w:rsidRPr="002A0353">
        <w:rPr>
          <w:rFonts w:ascii="Times New Roman" w:hAnsi="Times New Roman"/>
          <w:b/>
          <w:bCs/>
          <w:color w:val="000000"/>
          <w:sz w:val="24"/>
          <w:szCs w:val="24"/>
        </w:rPr>
        <w:t xml:space="preserve">selling and administrative expense budget </w:t>
      </w:r>
      <w:r w:rsidRPr="002A0353">
        <w:rPr>
          <w:rFonts w:ascii="Times New Roman" w:hAnsi="Times New Roman"/>
          <w:color w:val="000000"/>
          <w:sz w:val="24"/>
          <w:szCs w:val="24"/>
        </w:rPr>
        <w:t>is a detailed plan of operating expenses, other than those related to production, that are needed to support sales and overall operations during an accounting period. Accountants use this budget to estimate cash payments for products or services not used in production-related activities.</w:t>
      </w:r>
    </w:p>
    <w:p w:rsidR="002A0353" w:rsidRDefault="002A0353" w:rsidP="004419D8">
      <w:pPr>
        <w:autoSpaceDE w:val="0"/>
        <w:autoSpaceDN w:val="0"/>
        <w:adjustRightInd w:val="0"/>
        <w:spacing w:after="0" w:line="360" w:lineRule="auto"/>
        <w:ind w:left="-270"/>
        <w:jc w:val="both"/>
        <w:rPr>
          <w:rFonts w:ascii="Times New Roman" w:hAnsi="Times New Roman"/>
          <w:b/>
          <w:sz w:val="24"/>
          <w:szCs w:val="24"/>
        </w:rPr>
      </w:pPr>
      <w:r w:rsidRPr="002A0353">
        <w:rPr>
          <w:rFonts w:ascii="Times New Roman" w:hAnsi="Times New Roman"/>
          <w:sz w:val="24"/>
          <w:szCs w:val="24"/>
        </w:rPr>
        <w:lastRenderedPageBreak/>
        <w:t xml:space="preserve">For example, </w:t>
      </w:r>
      <w:proofErr w:type="spellStart"/>
      <w:r w:rsidRPr="002A0353">
        <w:rPr>
          <w:rFonts w:ascii="Times New Roman" w:hAnsi="Times New Roman"/>
          <w:sz w:val="24"/>
          <w:szCs w:val="24"/>
        </w:rPr>
        <w:t>Framecraft</w:t>
      </w:r>
      <w:proofErr w:type="spellEnd"/>
      <w:r w:rsidRPr="002A0353">
        <w:rPr>
          <w:rFonts w:ascii="Times New Roman" w:hAnsi="Times New Roman"/>
          <w:sz w:val="24"/>
          <w:szCs w:val="24"/>
        </w:rPr>
        <w:t xml:space="preserve"> Company’s estimated variable selling and administrative expense rate is $0.29 per unit sold, which includes delivery expenses, $0.08; sales commissions, $0.10; accounting, $0.07; and other administrative expenses, $0.04.</w:t>
      </w:r>
    </w:p>
    <w:p w:rsidR="002A0353" w:rsidRPr="002A0353" w:rsidRDefault="002A0353" w:rsidP="002A0353">
      <w:pPr>
        <w:autoSpaceDE w:val="0"/>
        <w:autoSpaceDN w:val="0"/>
        <w:adjustRightInd w:val="0"/>
        <w:spacing w:after="0" w:line="360" w:lineRule="auto"/>
        <w:jc w:val="both"/>
        <w:rPr>
          <w:rFonts w:ascii="Times New Roman" w:hAnsi="Times New Roman"/>
          <w:b/>
          <w:sz w:val="24"/>
          <w:szCs w:val="24"/>
        </w:rPr>
      </w:pPr>
      <w:r w:rsidRPr="002A0353">
        <w:rPr>
          <w:rFonts w:ascii="Times New Roman" w:hAnsi="Times New Roman"/>
          <w:b/>
          <w:sz w:val="24"/>
          <w:szCs w:val="24"/>
        </w:rPr>
        <w:t>Exhibit 1-6</w:t>
      </w:r>
      <w:r w:rsidRPr="002A0353">
        <w:rPr>
          <w:rFonts w:ascii="Times New Roman" w:hAnsi="Times New Roman"/>
          <w:b/>
          <w:bCs/>
          <w:color w:val="000000"/>
          <w:sz w:val="24"/>
          <w:szCs w:val="24"/>
        </w:rPr>
        <w:t xml:space="preserve"> Selling and Administrative Expense Budget </w:t>
      </w:r>
    </w:p>
    <w:p w:rsidR="002A0353" w:rsidRPr="002A0353" w:rsidRDefault="002A0353" w:rsidP="002A0353">
      <w:pPr>
        <w:autoSpaceDE w:val="0"/>
        <w:autoSpaceDN w:val="0"/>
        <w:adjustRightInd w:val="0"/>
        <w:spacing w:after="0" w:line="360" w:lineRule="auto"/>
        <w:jc w:val="both"/>
        <w:rPr>
          <w:rFonts w:ascii="Times New Roman" w:hAnsi="Times New Roman"/>
          <w:b/>
          <w:sz w:val="24"/>
          <w:szCs w:val="24"/>
        </w:rPr>
      </w:pPr>
    </w:p>
    <w:p w:rsidR="002A0353" w:rsidRPr="002A0353" w:rsidRDefault="002A0353" w:rsidP="002A0353">
      <w:pPr>
        <w:autoSpaceDE w:val="0"/>
        <w:autoSpaceDN w:val="0"/>
        <w:adjustRightInd w:val="0"/>
        <w:spacing w:after="0" w:line="360" w:lineRule="auto"/>
        <w:jc w:val="both"/>
        <w:rPr>
          <w:rFonts w:ascii="Times New Roman" w:hAnsi="Times New Roman"/>
          <w:b/>
          <w:sz w:val="24"/>
          <w:szCs w:val="24"/>
        </w:rPr>
      </w:pPr>
      <w:r>
        <w:rPr>
          <w:rFonts w:ascii="Times New Roman" w:hAnsi="Times New Roman"/>
          <w:b/>
          <w:noProof/>
          <w:sz w:val="24"/>
          <w:szCs w:val="24"/>
        </w:rPr>
        <w:drawing>
          <wp:inline distT="0" distB="0" distL="0" distR="0" wp14:anchorId="6C41F82C" wp14:editId="39DA9D61">
            <wp:extent cx="4107180" cy="408432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07180" cy="4084320"/>
                    </a:xfrm>
                    <a:prstGeom prst="rect">
                      <a:avLst/>
                    </a:prstGeom>
                    <a:noFill/>
                    <a:ln>
                      <a:noFill/>
                    </a:ln>
                  </pic:spPr>
                </pic:pic>
              </a:graphicData>
            </a:graphic>
          </wp:inline>
        </w:drawing>
      </w:r>
    </w:p>
    <w:p w:rsidR="002A0353" w:rsidRPr="002A0353" w:rsidRDefault="002A0353" w:rsidP="002A0353">
      <w:pPr>
        <w:numPr>
          <w:ilvl w:val="0"/>
          <w:numId w:val="10"/>
        </w:numPr>
        <w:tabs>
          <w:tab w:val="left" w:pos="180"/>
        </w:tabs>
        <w:autoSpaceDE w:val="0"/>
        <w:autoSpaceDN w:val="0"/>
        <w:adjustRightInd w:val="0"/>
        <w:spacing w:after="0" w:line="360" w:lineRule="auto"/>
        <w:ind w:left="0" w:firstLine="0"/>
        <w:jc w:val="both"/>
        <w:rPr>
          <w:rFonts w:ascii="Times New Roman" w:hAnsi="Times New Roman"/>
          <w:b/>
          <w:sz w:val="24"/>
          <w:szCs w:val="24"/>
        </w:rPr>
      </w:pPr>
      <w:r w:rsidRPr="002A0353">
        <w:rPr>
          <w:rFonts w:ascii="VectoraLTStd-Bold" w:hAnsi="VectoraLTStd-Bold" w:cs="VectoraLTStd-Bold"/>
          <w:b/>
          <w:bCs/>
          <w:sz w:val="26"/>
          <w:szCs w:val="26"/>
        </w:rPr>
        <w:t xml:space="preserve"> The Cost of Goods Manufactured Budget</w:t>
      </w:r>
    </w:p>
    <w:p w:rsidR="002A0353" w:rsidRPr="002A0353" w:rsidRDefault="002A0353" w:rsidP="002A0353">
      <w:pPr>
        <w:autoSpaceDE w:val="0"/>
        <w:autoSpaceDN w:val="0"/>
        <w:adjustRightInd w:val="0"/>
        <w:spacing w:after="0" w:line="360" w:lineRule="auto"/>
        <w:ind w:left="-540"/>
        <w:jc w:val="both"/>
        <w:rPr>
          <w:rFonts w:ascii="Times New Roman" w:hAnsi="Times New Roman"/>
          <w:sz w:val="24"/>
          <w:szCs w:val="24"/>
        </w:rPr>
      </w:pPr>
      <w:r w:rsidRPr="002A0353">
        <w:rPr>
          <w:rFonts w:ascii="Times New Roman" w:hAnsi="Times New Roman"/>
          <w:sz w:val="24"/>
          <w:szCs w:val="24"/>
        </w:rPr>
        <w:t xml:space="preserve">A </w:t>
      </w:r>
      <w:r w:rsidRPr="002A0353">
        <w:rPr>
          <w:rFonts w:ascii="Times New Roman" w:hAnsi="Times New Roman"/>
          <w:b/>
          <w:bCs/>
          <w:sz w:val="24"/>
          <w:szCs w:val="24"/>
        </w:rPr>
        <w:t xml:space="preserve">cost of goods manufactured budget </w:t>
      </w:r>
      <w:r w:rsidRPr="002A0353">
        <w:rPr>
          <w:rFonts w:ascii="Times New Roman" w:hAnsi="Times New Roman"/>
          <w:sz w:val="24"/>
          <w:szCs w:val="24"/>
        </w:rPr>
        <w:t xml:space="preserve">is a detailed plan that summarizes the estimated costs of production during an accounting period. The sources of information for total manufacturing costs are the direct materials, direct labor, and overhead budgets. Most manufacturing organizations anticipate some work in process at the beginning or end of the period covered by a budget. However, </w:t>
      </w:r>
      <w:proofErr w:type="spellStart"/>
      <w:r w:rsidRPr="002A0353">
        <w:rPr>
          <w:rFonts w:ascii="Times New Roman" w:hAnsi="Times New Roman"/>
          <w:sz w:val="24"/>
          <w:szCs w:val="24"/>
        </w:rPr>
        <w:t>Framecraft</w:t>
      </w:r>
      <w:proofErr w:type="spellEnd"/>
      <w:r w:rsidRPr="002A0353">
        <w:rPr>
          <w:rFonts w:ascii="Times New Roman" w:hAnsi="Times New Roman"/>
          <w:sz w:val="24"/>
          <w:szCs w:val="24"/>
        </w:rPr>
        <w:t xml:space="preserve"> Company has a policy of no work in process on December 31 of any year. Exhibit 1-7 summarizes the company’s estimated costs of production for the year. (The right-hand column of the exhibit shows the sources of key data.)</w:t>
      </w:r>
    </w:p>
    <w:p w:rsidR="002A0353" w:rsidRPr="004419D8" w:rsidRDefault="002A0353" w:rsidP="004419D8">
      <w:pPr>
        <w:autoSpaceDE w:val="0"/>
        <w:autoSpaceDN w:val="0"/>
        <w:adjustRightInd w:val="0"/>
        <w:spacing w:after="0" w:line="360" w:lineRule="auto"/>
        <w:ind w:left="-540"/>
        <w:jc w:val="both"/>
        <w:rPr>
          <w:rFonts w:ascii="Times New Roman" w:hAnsi="Times New Roman"/>
          <w:sz w:val="24"/>
          <w:szCs w:val="24"/>
        </w:rPr>
      </w:pPr>
      <w:r w:rsidRPr="002A0353">
        <w:rPr>
          <w:rFonts w:ascii="Times New Roman" w:hAnsi="Times New Roman"/>
          <w:sz w:val="24"/>
          <w:szCs w:val="24"/>
        </w:rPr>
        <w:t>The budgeted, or standard, product unit cost for one picture frame is rounded to $2.97 ($268,775 ÷ 90,500 units).</w:t>
      </w:r>
    </w:p>
    <w:p w:rsidR="002A0353" w:rsidRDefault="002A0353" w:rsidP="002A0353">
      <w:pPr>
        <w:autoSpaceDE w:val="0"/>
        <w:autoSpaceDN w:val="0"/>
        <w:adjustRightInd w:val="0"/>
        <w:spacing w:after="0" w:line="360" w:lineRule="auto"/>
        <w:jc w:val="both"/>
        <w:rPr>
          <w:rFonts w:ascii="Times New Roman" w:hAnsi="Times New Roman"/>
          <w:b/>
          <w:sz w:val="24"/>
          <w:szCs w:val="24"/>
        </w:rPr>
      </w:pPr>
      <w:r w:rsidRPr="002A0353">
        <w:rPr>
          <w:rFonts w:ascii="Times New Roman" w:hAnsi="Times New Roman"/>
          <w:b/>
          <w:sz w:val="24"/>
          <w:szCs w:val="24"/>
        </w:rPr>
        <w:lastRenderedPageBreak/>
        <w:t>Exhibit 1-7</w:t>
      </w:r>
      <w:r w:rsidRPr="002A0353">
        <w:rPr>
          <w:rFonts w:ascii="GalliardStd-Bold" w:hAnsi="GalliardStd-Bold" w:cs="GalliardStd-Bold"/>
          <w:b/>
          <w:bCs/>
          <w:sz w:val="21"/>
          <w:szCs w:val="21"/>
        </w:rPr>
        <w:t xml:space="preserve"> cost of goods manufactured budget</w:t>
      </w:r>
    </w:p>
    <w:p w:rsidR="002A0353" w:rsidRPr="002A0353" w:rsidRDefault="002A0353" w:rsidP="002A0353">
      <w:pPr>
        <w:autoSpaceDE w:val="0"/>
        <w:autoSpaceDN w:val="0"/>
        <w:adjustRightInd w:val="0"/>
        <w:spacing w:after="0" w:line="360" w:lineRule="auto"/>
        <w:jc w:val="both"/>
        <w:rPr>
          <w:rFonts w:ascii="Times New Roman" w:hAnsi="Times New Roman"/>
          <w:b/>
          <w:sz w:val="24"/>
          <w:szCs w:val="24"/>
        </w:rPr>
      </w:pPr>
    </w:p>
    <w:p w:rsidR="002A0353" w:rsidRPr="002A0353" w:rsidRDefault="002A0353" w:rsidP="002A0353">
      <w:pPr>
        <w:autoSpaceDE w:val="0"/>
        <w:autoSpaceDN w:val="0"/>
        <w:adjustRightInd w:val="0"/>
        <w:spacing w:after="0" w:line="360" w:lineRule="auto"/>
        <w:jc w:val="both"/>
        <w:rPr>
          <w:rFonts w:ascii="Times New Roman" w:hAnsi="Times New Roman"/>
          <w:b/>
          <w:sz w:val="24"/>
          <w:szCs w:val="24"/>
        </w:rPr>
      </w:pPr>
      <w:r>
        <w:rPr>
          <w:rFonts w:ascii="Times New Roman" w:hAnsi="Times New Roman"/>
          <w:b/>
          <w:noProof/>
          <w:sz w:val="24"/>
          <w:szCs w:val="24"/>
        </w:rPr>
        <w:drawing>
          <wp:inline distT="0" distB="0" distL="0" distR="0" wp14:anchorId="12D47393" wp14:editId="7B628000">
            <wp:extent cx="4259580" cy="370332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59580" cy="3703320"/>
                    </a:xfrm>
                    <a:prstGeom prst="rect">
                      <a:avLst/>
                    </a:prstGeom>
                    <a:noFill/>
                    <a:ln>
                      <a:noFill/>
                    </a:ln>
                  </pic:spPr>
                </pic:pic>
              </a:graphicData>
            </a:graphic>
          </wp:inline>
        </w:drawing>
      </w:r>
    </w:p>
    <w:p w:rsidR="002A0353" w:rsidRPr="002A0353" w:rsidRDefault="002A0353" w:rsidP="002A0353">
      <w:pPr>
        <w:numPr>
          <w:ilvl w:val="0"/>
          <w:numId w:val="8"/>
        </w:numPr>
        <w:autoSpaceDE w:val="0"/>
        <w:autoSpaceDN w:val="0"/>
        <w:adjustRightInd w:val="0"/>
        <w:spacing w:after="0" w:line="360" w:lineRule="auto"/>
        <w:jc w:val="both"/>
        <w:rPr>
          <w:rFonts w:ascii="Times New Roman" w:hAnsi="Times New Roman"/>
          <w:b/>
          <w:sz w:val="24"/>
          <w:szCs w:val="24"/>
        </w:rPr>
      </w:pPr>
      <w:r w:rsidRPr="002A0353">
        <w:rPr>
          <w:rFonts w:ascii="Times New Roman" w:hAnsi="Times New Roman"/>
          <w:b/>
          <w:sz w:val="24"/>
          <w:szCs w:val="24"/>
        </w:rPr>
        <w:t>Financial Budgets</w:t>
      </w:r>
    </w:p>
    <w:p w:rsidR="002A0353" w:rsidRPr="002A0353" w:rsidRDefault="002A0353" w:rsidP="002A0353">
      <w:pPr>
        <w:autoSpaceDE w:val="0"/>
        <w:autoSpaceDN w:val="0"/>
        <w:adjustRightInd w:val="0"/>
        <w:spacing w:after="0" w:line="360" w:lineRule="auto"/>
        <w:ind w:left="-360"/>
        <w:jc w:val="both"/>
        <w:rPr>
          <w:rFonts w:ascii="Times New Roman" w:hAnsi="Times New Roman"/>
          <w:sz w:val="24"/>
          <w:szCs w:val="24"/>
        </w:rPr>
      </w:pPr>
      <w:r w:rsidRPr="002A0353">
        <w:rPr>
          <w:rFonts w:ascii="Times New Roman" w:hAnsi="Times New Roman"/>
          <w:sz w:val="24"/>
          <w:szCs w:val="24"/>
        </w:rPr>
        <w:t>Financial budgets include a budgeted income statement, a capital expenditures budget, a cash budget, and a budgeted balance sheet.</w:t>
      </w:r>
    </w:p>
    <w:p w:rsidR="002A0353" w:rsidRPr="002A0353" w:rsidRDefault="002A0353" w:rsidP="002A0353">
      <w:pPr>
        <w:numPr>
          <w:ilvl w:val="0"/>
          <w:numId w:val="10"/>
        </w:numPr>
        <w:autoSpaceDE w:val="0"/>
        <w:autoSpaceDN w:val="0"/>
        <w:adjustRightInd w:val="0"/>
        <w:spacing w:after="0" w:line="360" w:lineRule="auto"/>
        <w:jc w:val="both"/>
        <w:rPr>
          <w:rFonts w:ascii="Times New Roman" w:hAnsi="Times New Roman"/>
          <w:b/>
          <w:sz w:val="24"/>
          <w:szCs w:val="24"/>
        </w:rPr>
      </w:pPr>
      <w:r w:rsidRPr="002A0353">
        <w:rPr>
          <w:rFonts w:ascii="VectoraLTStd-Bold" w:hAnsi="VectoraLTStd-Bold" w:cs="VectoraLTStd-Bold"/>
          <w:b/>
          <w:bCs/>
          <w:sz w:val="26"/>
          <w:szCs w:val="26"/>
        </w:rPr>
        <w:t>The Budgeted Income Statement</w:t>
      </w:r>
    </w:p>
    <w:p w:rsidR="002A0353" w:rsidRPr="002A0353" w:rsidRDefault="002A0353" w:rsidP="002A0353">
      <w:pPr>
        <w:autoSpaceDE w:val="0"/>
        <w:autoSpaceDN w:val="0"/>
        <w:adjustRightInd w:val="0"/>
        <w:spacing w:after="0" w:line="360" w:lineRule="auto"/>
        <w:ind w:left="-450"/>
        <w:jc w:val="both"/>
        <w:rPr>
          <w:rFonts w:ascii="Times New Roman" w:hAnsi="Times New Roman"/>
          <w:sz w:val="24"/>
          <w:szCs w:val="24"/>
        </w:rPr>
      </w:pPr>
      <w:r w:rsidRPr="002A0353">
        <w:rPr>
          <w:rFonts w:ascii="Times New Roman" w:hAnsi="Times New Roman"/>
          <w:sz w:val="24"/>
          <w:szCs w:val="24"/>
        </w:rPr>
        <w:t xml:space="preserve">A </w:t>
      </w:r>
      <w:r w:rsidRPr="002A0353">
        <w:rPr>
          <w:rFonts w:ascii="Times New Roman" w:hAnsi="Times New Roman"/>
          <w:b/>
          <w:bCs/>
          <w:sz w:val="24"/>
          <w:szCs w:val="24"/>
        </w:rPr>
        <w:t xml:space="preserve">budgeted income statement </w:t>
      </w:r>
      <w:r w:rsidRPr="002A0353">
        <w:rPr>
          <w:rFonts w:ascii="Times New Roman" w:hAnsi="Times New Roman"/>
          <w:sz w:val="24"/>
          <w:szCs w:val="24"/>
        </w:rPr>
        <w:t xml:space="preserve">projects an organization’s net income for an accounting period based on the revenues and expenses estimated for that period. Exhibit 1-8 shows </w:t>
      </w:r>
      <w:proofErr w:type="spellStart"/>
      <w:r w:rsidRPr="002A0353">
        <w:rPr>
          <w:rFonts w:ascii="Times New Roman" w:hAnsi="Times New Roman"/>
          <w:sz w:val="24"/>
          <w:szCs w:val="24"/>
        </w:rPr>
        <w:t>Framecraft</w:t>
      </w:r>
      <w:proofErr w:type="spellEnd"/>
      <w:r w:rsidRPr="002A0353">
        <w:rPr>
          <w:rFonts w:ascii="Times New Roman" w:hAnsi="Times New Roman"/>
          <w:sz w:val="24"/>
          <w:szCs w:val="24"/>
        </w:rPr>
        <w:t xml:space="preserve"> Company’s budgeted income statement for the year. The company’s expenses include 8 percent interest paid on a $70,000 note payable and income taxes paid at a rate of 30 percent.</w:t>
      </w:r>
    </w:p>
    <w:p w:rsidR="002A0353" w:rsidRPr="002A0353" w:rsidRDefault="002A0353" w:rsidP="002A0353">
      <w:pPr>
        <w:autoSpaceDE w:val="0"/>
        <w:autoSpaceDN w:val="0"/>
        <w:adjustRightInd w:val="0"/>
        <w:spacing w:after="0" w:line="360" w:lineRule="auto"/>
        <w:ind w:left="-450"/>
        <w:jc w:val="both"/>
        <w:rPr>
          <w:rFonts w:ascii="Times New Roman" w:hAnsi="Times New Roman"/>
          <w:sz w:val="24"/>
          <w:szCs w:val="24"/>
        </w:rPr>
      </w:pPr>
      <w:r w:rsidRPr="002A0353">
        <w:rPr>
          <w:rFonts w:ascii="Times New Roman" w:hAnsi="Times New Roman"/>
          <w:sz w:val="24"/>
          <w:szCs w:val="24"/>
        </w:rPr>
        <w:t xml:space="preserve">Information about projected sales and costs comes from several operating budgets, as indicated by the right-hand column of Exhibit 7-8, which identifies the sources of key data and makes it possible to trace how </w:t>
      </w:r>
      <w:proofErr w:type="spellStart"/>
      <w:r w:rsidRPr="002A0353">
        <w:rPr>
          <w:rFonts w:ascii="Times New Roman" w:hAnsi="Times New Roman"/>
          <w:sz w:val="24"/>
          <w:szCs w:val="24"/>
        </w:rPr>
        <w:t>Framecraft</w:t>
      </w:r>
      <w:proofErr w:type="spellEnd"/>
      <w:r w:rsidRPr="002A0353">
        <w:rPr>
          <w:rFonts w:ascii="Times New Roman" w:hAnsi="Times New Roman"/>
          <w:sz w:val="24"/>
          <w:szCs w:val="24"/>
        </w:rPr>
        <w:t xml:space="preserve"> Company’s budgeted income statement was developed.</w:t>
      </w:r>
    </w:p>
    <w:p w:rsidR="002A0353" w:rsidRPr="002A0353" w:rsidRDefault="002A0353" w:rsidP="002A0353">
      <w:pPr>
        <w:autoSpaceDE w:val="0"/>
        <w:autoSpaceDN w:val="0"/>
        <w:adjustRightInd w:val="0"/>
        <w:spacing w:after="0" w:line="360" w:lineRule="auto"/>
        <w:ind w:left="-450"/>
        <w:jc w:val="both"/>
        <w:rPr>
          <w:rFonts w:ascii="Times New Roman" w:hAnsi="Times New Roman"/>
          <w:sz w:val="24"/>
          <w:szCs w:val="24"/>
        </w:rPr>
      </w:pPr>
      <w:proofErr w:type="spellStart"/>
      <w:r w:rsidRPr="002A0353">
        <w:rPr>
          <w:rFonts w:ascii="Times New Roman" w:hAnsi="Times New Roman"/>
          <w:sz w:val="24"/>
          <w:szCs w:val="24"/>
        </w:rPr>
        <w:t>Framecraft</w:t>
      </w:r>
      <w:proofErr w:type="spellEnd"/>
      <w:r w:rsidRPr="002A0353">
        <w:rPr>
          <w:rFonts w:ascii="Times New Roman" w:hAnsi="Times New Roman"/>
          <w:sz w:val="24"/>
          <w:szCs w:val="24"/>
        </w:rPr>
        <w:t xml:space="preserve"> Company has no budget for cost of goods sold; that information is included in its budgeted income statement.</w:t>
      </w:r>
    </w:p>
    <w:p w:rsidR="002A0353" w:rsidRPr="002A0353" w:rsidRDefault="002A0353" w:rsidP="002A0353">
      <w:pPr>
        <w:autoSpaceDE w:val="0"/>
        <w:autoSpaceDN w:val="0"/>
        <w:adjustRightInd w:val="0"/>
        <w:spacing w:after="0" w:line="360" w:lineRule="auto"/>
        <w:jc w:val="both"/>
        <w:rPr>
          <w:rFonts w:ascii="Times New Roman" w:hAnsi="Times New Roman"/>
          <w:b/>
          <w:sz w:val="24"/>
          <w:szCs w:val="24"/>
        </w:rPr>
      </w:pPr>
      <w:r w:rsidRPr="002A0353">
        <w:rPr>
          <w:rFonts w:ascii="Times New Roman" w:hAnsi="Times New Roman"/>
          <w:b/>
          <w:sz w:val="24"/>
          <w:szCs w:val="24"/>
        </w:rPr>
        <w:t>Exhibit 1-8</w:t>
      </w:r>
    </w:p>
    <w:p w:rsidR="002A0353" w:rsidRPr="002A0353" w:rsidRDefault="002A0353" w:rsidP="002A0353">
      <w:pPr>
        <w:autoSpaceDE w:val="0"/>
        <w:autoSpaceDN w:val="0"/>
        <w:adjustRightInd w:val="0"/>
        <w:spacing w:after="0" w:line="360" w:lineRule="auto"/>
        <w:jc w:val="both"/>
        <w:rPr>
          <w:rFonts w:ascii="Times New Roman" w:hAnsi="Times New Roman"/>
          <w:b/>
          <w:sz w:val="24"/>
          <w:szCs w:val="24"/>
        </w:rPr>
      </w:pPr>
    </w:p>
    <w:p w:rsidR="002A0353" w:rsidRPr="002A0353" w:rsidRDefault="002A0353" w:rsidP="002A0353">
      <w:pPr>
        <w:autoSpaceDE w:val="0"/>
        <w:autoSpaceDN w:val="0"/>
        <w:adjustRightInd w:val="0"/>
        <w:spacing w:after="0" w:line="360" w:lineRule="auto"/>
        <w:jc w:val="both"/>
        <w:rPr>
          <w:rFonts w:ascii="Times New Roman" w:hAnsi="Times New Roman"/>
          <w:b/>
          <w:sz w:val="24"/>
          <w:szCs w:val="24"/>
        </w:rPr>
      </w:pPr>
      <w:r>
        <w:rPr>
          <w:rFonts w:ascii="Times New Roman" w:hAnsi="Times New Roman"/>
          <w:b/>
          <w:noProof/>
          <w:sz w:val="24"/>
          <w:szCs w:val="24"/>
        </w:rPr>
        <w:lastRenderedPageBreak/>
        <w:drawing>
          <wp:inline distT="0" distB="0" distL="0" distR="0" wp14:anchorId="0CD589A6" wp14:editId="770E4C57">
            <wp:extent cx="4107180" cy="4488180"/>
            <wp:effectExtent l="0" t="0" r="762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07180" cy="4488180"/>
                    </a:xfrm>
                    <a:prstGeom prst="rect">
                      <a:avLst/>
                    </a:prstGeom>
                    <a:noFill/>
                    <a:ln>
                      <a:noFill/>
                    </a:ln>
                  </pic:spPr>
                </pic:pic>
              </a:graphicData>
            </a:graphic>
          </wp:inline>
        </w:drawing>
      </w:r>
    </w:p>
    <w:p w:rsidR="002A0353" w:rsidRPr="002A0353" w:rsidRDefault="002A0353" w:rsidP="002A0353">
      <w:pPr>
        <w:autoSpaceDE w:val="0"/>
        <w:autoSpaceDN w:val="0"/>
        <w:adjustRightInd w:val="0"/>
        <w:spacing w:after="0" w:line="360" w:lineRule="auto"/>
        <w:rPr>
          <w:rFonts w:ascii="VectoraLTStd-Bold" w:hAnsi="VectoraLTStd-Bold" w:cs="VectoraLTStd-Bold"/>
          <w:b/>
          <w:bCs/>
          <w:sz w:val="26"/>
          <w:szCs w:val="26"/>
        </w:rPr>
      </w:pPr>
      <w:r w:rsidRPr="002A0353">
        <w:rPr>
          <w:rFonts w:ascii="VectoraLTStd-Bold" w:hAnsi="VectoraLTStd-Bold" w:cs="VectoraLTStd-Bold"/>
          <w:b/>
          <w:bCs/>
          <w:sz w:val="26"/>
          <w:szCs w:val="26"/>
        </w:rPr>
        <w:t>9. The Capital Expenditures Budget</w:t>
      </w:r>
    </w:p>
    <w:p w:rsidR="002A0353" w:rsidRPr="002A0353" w:rsidRDefault="002A0353" w:rsidP="002A0353">
      <w:pPr>
        <w:autoSpaceDE w:val="0"/>
        <w:autoSpaceDN w:val="0"/>
        <w:adjustRightInd w:val="0"/>
        <w:spacing w:after="0" w:line="360" w:lineRule="auto"/>
        <w:ind w:left="-360"/>
        <w:jc w:val="both"/>
        <w:rPr>
          <w:rFonts w:ascii="Times New Roman" w:hAnsi="Times New Roman"/>
          <w:color w:val="000000"/>
          <w:sz w:val="24"/>
          <w:szCs w:val="24"/>
        </w:rPr>
      </w:pPr>
      <w:r w:rsidRPr="002A0353">
        <w:rPr>
          <w:rFonts w:ascii="Times New Roman" w:hAnsi="Times New Roman"/>
          <w:color w:val="000000"/>
          <w:sz w:val="24"/>
          <w:szCs w:val="24"/>
        </w:rPr>
        <w:t xml:space="preserve">A </w:t>
      </w:r>
      <w:r w:rsidRPr="002A0353">
        <w:rPr>
          <w:rFonts w:ascii="Times New Roman" w:hAnsi="Times New Roman"/>
          <w:b/>
          <w:bCs/>
          <w:color w:val="000000"/>
          <w:sz w:val="24"/>
          <w:szCs w:val="24"/>
        </w:rPr>
        <w:t xml:space="preserve">capital expenditures budget </w:t>
      </w:r>
      <w:r w:rsidRPr="002A0353">
        <w:rPr>
          <w:rFonts w:ascii="Times New Roman" w:hAnsi="Times New Roman"/>
          <w:color w:val="000000"/>
          <w:sz w:val="24"/>
          <w:szCs w:val="24"/>
        </w:rPr>
        <w:t>is a detailed plan outlining the anticipated amount and timing of capital outlays for long-term assets during an accounting period.</w:t>
      </w:r>
    </w:p>
    <w:p w:rsidR="002A0353" w:rsidRPr="002A0353" w:rsidRDefault="002A0353" w:rsidP="002A0353">
      <w:pPr>
        <w:autoSpaceDE w:val="0"/>
        <w:autoSpaceDN w:val="0"/>
        <w:adjustRightInd w:val="0"/>
        <w:spacing w:after="0" w:line="360" w:lineRule="auto"/>
        <w:ind w:left="-360"/>
        <w:jc w:val="both"/>
        <w:rPr>
          <w:rFonts w:ascii="Times New Roman" w:hAnsi="Times New Roman"/>
          <w:color w:val="000000"/>
          <w:sz w:val="24"/>
          <w:szCs w:val="24"/>
        </w:rPr>
      </w:pPr>
      <w:r w:rsidRPr="002A0353">
        <w:rPr>
          <w:rFonts w:ascii="Times New Roman" w:hAnsi="Times New Roman"/>
          <w:color w:val="000000"/>
          <w:sz w:val="24"/>
          <w:szCs w:val="24"/>
        </w:rPr>
        <w:t>Managers rely on the information in a capital expenditures budget when making decisions about such matters as buying equipment, building a new plant, purchasing and installing a materials handling system, or acquiring another business.</w:t>
      </w:r>
    </w:p>
    <w:p w:rsidR="002A0353" w:rsidRDefault="002A0353" w:rsidP="002A0353">
      <w:pPr>
        <w:autoSpaceDE w:val="0"/>
        <w:autoSpaceDN w:val="0"/>
        <w:adjustRightInd w:val="0"/>
        <w:spacing w:after="0" w:line="360" w:lineRule="auto"/>
        <w:ind w:left="-360"/>
        <w:jc w:val="both"/>
        <w:rPr>
          <w:rFonts w:ascii="Times New Roman" w:hAnsi="Times New Roman"/>
          <w:color w:val="000000"/>
          <w:sz w:val="24"/>
          <w:szCs w:val="24"/>
        </w:rPr>
      </w:pPr>
      <w:proofErr w:type="spellStart"/>
      <w:r w:rsidRPr="002A0353">
        <w:rPr>
          <w:rFonts w:ascii="Times New Roman" w:hAnsi="Times New Roman"/>
          <w:color w:val="000000"/>
          <w:sz w:val="24"/>
          <w:szCs w:val="24"/>
        </w:rPr>
        <w:t>Framecraft</w:t>
      </w:r>
      <w:proofErr w:type="spellEnd"/>
      <w:r w:rsidRPr="002A0353">
        <w:rPr>
          <w:rFonts w:ascii="Times New Roman" w:hAnsi="Times New Roman"/>
          <w:color w:val="000000"/>
          <w:sz w:val="24"/>
          <w:szCs w:val="24"/>
        </w:rPr>
        <w:t xml:space="preserve"> Company’s capital expenditures budget for the year includes $30,000 for the purchase of a new frame-making machine. The company plans to pay $15,000 in the first quarter of the year, when the order is placed, and $15,000 in the second quarter of the year, when it receives the machine. This information is necessary for preparing the company’s cash budget. </w:t>
      </w:r>
    </w:p>
    <w:p w:rsidR="004419D8" w:rsidRDefault="004419D8" w:rsidP="002A0353">
      <w:pPr>
        <w:autoSpaceDE w:val="0"/>
        <w:autoSpaceDN w:val="0"/>
        <w:adjustRightInd w:val="0"/>
        <w:spacing w:after="0" w:line="360" w:lineRule="auto"/>
        <w:ind w:left="-360"/>
        <w:jc w:val="both"/>
        <w:rPr>
          <w:rFonts w:ascii="Times New Roman" w:hAnsi="Times New Roman"/>
          <w:color w:val="000000"/>
          <w:sz w:val="24"/>
          <w:szCs w:val="24"/>
        </w:rPr>
      </w:pPr>
    </w:p>
    <w:p w:rsidR="004419D8" w:rsidRDefault="004419D8" w:rsidP="002A0353">
      <w:pPr>
        <w:autoSpaceDE w:val="0"/>
        <w:autoSpaceDN w:val="0"/>
        <w:adjustRightInd w:val="0"/>
        <w:spacing w:after="0" w:line="360" w:lineRule="auto"/>
        <w:ind w:left="-360"/>
        <w:jc w:val="both"/>
        <w:rPr>
          <w:rFonts w:ascii="Times New Roman" w:hAnsi="Times New Roman"/>
          <w:color w:val="000000"/>
          <w:sz w:val="24"/>
          <w:szCs w:val="24"/>
        </w:rPr>
      </w:pPr>
    </w:p>
    <w:p w:rsidR="004419D8" w:rsidRDefault="004419D8" w:rsidP="002A0353">
      <w:pPr>
        <w:autoSpaceDE w:val="0"/>
        <w:autoSpaceDN w:val="0"/>
        <w:adjustRightInd w:val="0"/>
        <w:spacing w:after="0" w:line="360" w:lineRule="auto"/>
        <w:ind w:left="-360"/>
        <w:jc w:val="both"/>
        <w:rPr>
          <w:rFonts w:ascii="Times New Roman" w:hAnsi="Times New Roman"/>
          <w:color w:val="000000"/>
          <w:sz w:val="24"/>
          <w:szCs w:val="24"/>
        </w:rPr>
      </w:pPr>
    </w:p>
    <w:p w:rsidR="004419D8" w:rsidRPr="002A0353" w:rsidRDefault="004419D8" w:rsidP="002A0353">
      <w:pPr>
        <w:autoSpaceDE w:val="0"/>
        <w:autoSpaceDN w:val="0"/>
        <w:adjustRightInd w:val="0"/>
        <w:spacing w:after="0" w:line="360" w:lineRule="auto"/>
        <w:ind w:left="-360"/>
        <w:jc w:val="both"/>
        <w:rPr>
          <w:rFonts w:ascii="Times New Roman" w:hAnsi="Times New Roman"/>
          <w:b/>
          <w:sz w:val="24"/>
          <w:szCs w:val="24"/>
        </w:rPr>
      </w:pPr>
    </w:p>
    <w:p w:rsidR="002A0353" w:rsidRPr="002A0353" w:rsidRDefault="002A0353" w:rsidP="002A0353">
      <w:pPr>
        <w:autoSpaceDE w:val="0"/>
        <w:autoSpaceDN w:val="0"/>
        <w:adjustRightInd w:val="0"/>
        <w:spacing w:after="0" w:line="360" w:lineRule="auto"/>
        <w:rPr>
          <w:rFonts w:ascii="GalliardStd-Roman" w:hAnsi="GalliardStd-Roman" w:cs="GalliardStd-Roman"/>
          <w:sz w:val="21"/>
          <w:szCs w:val="21"/>
        </w:rPr>
      </w:pPr>
      <w:r w:rsidRPr="002A0353">
        <w:rPr>
          <w:rFonts w:ascii="VectoraLTStd-Bold" w:hAnsi="VectoraLTStd-Bold" w:cs="VectoraLTStd-Bold"/>
          <w:b/>
          <w:bCs/>
          <w:sz w:val="26"/>
          <w:szCs w:val="26"/>
        </w:rPr>
        <w:lastRenderedPageBreak/>
        <w:t>10. The Cash Budget</w:t>
      </w:r>
    </w:p>
    <w:p w:rsidR="002A0353" w:rsidRPr="002A0353" w:rsidRDefault="002A0353" w:rsidP="002A0353">
      <w:pPr>
        <w:autoSpaceDE w:val="0"/>
        <w:autoSpaceDN w:val="0"/>
        <w:adjustRightInd w:val="0"/>
        <w:spacing w:after="0" w:line="360" w:lineRule="auto"/>
        <w:ind w:left="-450"/>
        <w:jc w:val="both"/>
        <w:rPr>
          <w:rFonts w:ascii="Times New Roman" w:hAnsi="Times New Roman"/>
          <w:sz w:val="24"/>
          <w:szCs w:val="24"/>
        </w:rPr>
      </w:pPr>
      <w:r w:rsidRPr="002A0353">
        <w:rPr>
          <w:rFonts w:ascii="Times New Roman" w:hAnsi="Times New Roman"/>
          <w:sz w:val="24"/>
          <w:szCs w:val="24"/>
        </w:rPr>
        <w:t xml:space="preserve">A </w:t>
      </w:r>
      <w:r w:rsidRPr="002A0353">
        <w:rPr>
          <w:rFonts w:ascii="Times New Roman" w:hAnsi="Times New Roman"/>
          <w:b/>
          <w:bCs/>
          <w:sz w:val="24"/>
          <w:szCs w:val="24"/>
        </w:rPr>
        <w:t xml:space="preserve">cash budget </w:t>
      </w:r>
      <w:r w:rsidRPr="002A0353">
        <w:rPr>
          <w:rFonts w:ascii="Times New Roman" w:hAnsi="Times New Roman"/>
          <w:sz w:val="24"/>
          <w:szCs w:val="24"/>
        </w:rPr>
        <w:t>is a projection of the cash that an organization will receive and the cash that it will pay out during an accounting period. It summarizes the cash flow prospects of all transactions considered in the master budget. The information that the cash budget provides enables managers to plan for short-term loans when the cash balance is low and for short-term investments when the cash balance is high.</w:t>
      </w:r>
    </w:p>
    <w:p w:rsidR="002A0353" w:rsidRDefault="002A0353" w:rsidP="002A0353">
      <w:pPr>
        <w:autoSpaceDE w:val="0"/>
        <w:autoSpaceDN w:val="0"/>
        <w:adjustRightInd w:val="0"/>
        <w:spacing w:after="0" w:line="360" w:lineRule="auto"/>
        <w:ind w:left="-540"/>
        <w:jc w:val="both"/>
        <w:rPr>
          <w:rFonts w:ascii="Times New Roman" w:hAnsi="Times New Roman"/>
          <w:sz w:val="24"/>
          <w:szCs w:val="24"/>
        </w:rPr>
      </w:pPr>
      <w:r w:rsidRPr="002A0353">
        <w:rPr>
          <w:rFonts w:ascii="Times New Roman" w:hAnsi="Times New Roman"/>
          <w:sz w:val="24"/>
          <w:szCs w:val="24"/>
        </w:rPr>
        <w:t>A cash budget excludes planned noncash transactions, such as depreciation expense, amortization expense, issuance and receipt of stock dividends, uncollectible accounts expense, and gains and losses on sales of assets. Some organizations also exclude deferred taxes and accrued interest from the cash budget.</w:t>
      </w:r>
    </w:p>
    <w:p w:rsidR="002A0353" w:rsidRPr="002A0353" w:rsidRDefault="002A0353" w:rsidP="002A0353">
      <w:pPr>
        <w:autoSpaceDE w:val="0"/>
        <w:autoSpaceDN w:val="0"/>
        <w:adjustRightInd w:val="0"/>
        <w:spacing w:after="0" w:line="360" w:lineRule="auto"/>
        <w:ind w:left="-540"/>
        <w:jc w:val="both"/>
        <w:rPr>
          <w:rFonts w:ascii="Times New Roman" w:hAnsi="Times New Roman"/>
          <w:sz w:val="24"/>
          <w:szCs w:val="24"/>
        </w:rPr>
      </w:pPr>
      <w:r w:rsidRPr="002A0353">
        <w:rPr>
          <w:rFonts w:ascii="Times New Roman" w:hAnsi="Times New Roman"/>
          <w:sz w:val="24"/>
          <w:szCs w:val="24"/>
        </w:rPr>
        <w:t>The following formula is useful in preparing a cash budget:</w:t>
      </w:r>
    </w:p>
    <w:p w:rsidR="002A0353" w:rsidRPr="002A0353" w:rsidRDefault="002A0353" w:rsidP="002A0353">
      <w:pPr>
        <w:pBdr>
          <w:top w:val="single" w:sz="4" w:space="1" w:color="auto"/>
          <w:left w:val="single" w:sz="4" w:space="1" w:color="auto"/>
          <w:bottom w:val="single" w:sz="4" w:space="1" w:color="auto"/>
          <w:right w:val="single" w:sz="4" w:space="4" w:color="auto"/>
        </w:pBdr>
        <w:tabs>
          <w:tab w:val="left" w:pos="720"/>
          <w:tab w:val="left" w:pos="1440"/>
          <w:tab w:val="left" w:pos="2160"/>
        </w:tabs>
        <w:autoSpaceDE w:val="0"/>
        <w:autoSpaceDN w:val="0"/>
        <w:adjustRightInd w:val="0"/>
        <w:spacing w:after="0" w:line="360" w:lineRule="auto"/>
        <w:ind w:left="-540"/>
        <w:jc w:val="both"/>
        <w:rPr>
          <w:rFonts w:ascii="Times New Roman" w:hAnsi="Times New Roman"/>
          <w:sz w:val="24"/>
          <w:szCs w:val="24"/>
        </w:rPr>
      </w:pPr>
      <w:r w:rsidRPr="002A0353">
        <w:rPr>
          <w:rFonts w:ascii="Times New Roman" w:hAnsi="Times New Roman"/>
          <w:sz w:val="24"/>
          <w:szCs w:val="24"/>
        </w:rPr>
        <w:t>Estimated</w:t>
      </w:r>
      <w:r w:rsidRPr="002A0353">
        <w:rPr>
          <w:rFonts w:ascii="Times New Roman" w:hAnsi="Times New Roman"/>
          <w:sz w:val="24"/>
          <w:szCs w:val="24"/>
        </w:rPr>
        <w:tab/>
        <w:t xml:space="preserve">             Total</w:t>
      </w:r>
      <w:r w:rsidRPr="002A0353">
        <w:rPr>
          <w:rFonts w:ascii="Times New Roman" w:hAnsi="Times New Roman"/>
          <w:sz w:val="24"/>
          <w:szCs w:val="24"/>
        </w:rPr>
        <w:tab/>
      </w:r>
      <w:r w:rsidRPr="002A0353">
        <w:rPr>
          <w:rFonts w:ascii="Times New Roman" w:hAnsi="Times New Roman"/>
          <w:sz w:val="24"/>
          <w:szCs w:val="24"/>
        </w:rPr>
        <w:tab/>
        <w:t xml:space="preserve">           </w:t>
      </w:r>
      <w:proofErr w:type="spellStart"/>
      <w:r w:rsidRPr="002A0353">
        <w:rPr>
          <w:rFonts w:ascii="Times New Roman" w:hAnsi="Times New Roman"/>
          <w:sz w:val="24"/>
          <w:szCs w:val="24"/>
        </w:rPr>
        <w:t>Total</w:t>
      </w:r>
      <w:proofErr w:type="spellEnd"/>
      <w:r w:rsidRPr="002A0353">
        <w:rPr>
          <w:rFonts w:ascii="Times New Roman" w:hAnsi="Times New Roman"/>
          <w:sz w:val="24"/>
          <w:szCs w:val="24"/>
        </w:rPr>
        <w:t xml:space="preserve">                            Estimated</w:t>
      </w:r>
    </w:p>
    <w:p w:rsidR="002A0353" w:rsidRPr="002A0353" w:rsidRDefault="002A0353" w:rsidP="002A0353">
      <w:pPr>
        <w:pBdr>
          <w:top w:val="single" w:sz="4" w:space="1" w:color="auto"/>
          <w:left w:val="single" w:sz="4" w:space="1" w:color="auto"/>
          <w:bottom w:val="single" w:sz="4" w:space="1" w:color="auto"/>
          <w:right w:val="single" w:sz="4" w:space="4" w:color="auto"/>
        </w:pBdr>
        <w:tabs>
          <w:tab w:val="left" w:pos="720"/>
          <w:tab w:val="left" w:pos="1440"/>
          <w:tab w:val="left" w:pos="2160"/>
        </w:tabs>
        <w:autoSpaceDE w:val="0"/>
        <w:autoSpaceDN w:val="0"/>
        <w:adjustRightInd w:val="0"/>
        <w:spacing w:after="0" w:line="360" w:lineRule="auto"/>
        <w:ind w:left="-540"/>
        <w:jc w:val="both"/>
        <w:rPr>
          <w:rFonts w:ascii="Times New Roman" w:hAnsi="Times New Roman"/>
          <w:sz w:val="24"/>
          <w:szCs w:val="24"/>
        </w:rPr>
      </w:pPr>
      <w:r w:rsidRPr="002A0353">
        <w:rPr>
          <w:rFonts w:ascii="Times New Roman" w:hAnsi="Times New Roman"/>
          <w:sz w:val="24"/>
          <w:szCs w:val="24"/>
        </w:rPr>
        <w:t>Ending Cash    =</w:t>
      </w:r>
      <w:r w:rsidRPr="002A0353">
        <w:rPr>
          <w:rFonts w:ascii="Times New Roman" w:hAnsi="Times New Roman"/>
          <w:sz w:val="24"/>
          <w:szCs w:val="24"/>
        </w:rPr>
        <w:tab/>
        <w:t>Estimated</w:t>
      </w:r>
      <w:r w:rsidRPr="002A0353">
        <w:rPr>
          <w:rFonts w:ascii="Times New Roman" w:hAnsi="Times New Roman"/>
          <w:sz w:val="24"/>
          <w:szCs w:val="24"/>
        </w:rPr>
        <w:tab/>
        <w:t>-</w:t>
      </w:r>
      <w:r w:rsidRPr="002A0353">
        <w:rPr>
          <w:rFonts w:ascii="Times New Roman" w:hAnsi="Times New Roman"/>
          <w:sz w:val="24"/>
          <w:szCs w:val="24"/>
        </w:rPr>
        <w:tab/>
        <w:t>Estimated   +                 Beginning Cash</w:t>
      </w:r>
    </w:p>
    <w:p w:rsidR="002A0353" w:rsidRPr="002A0353" w:rsidRDefault="002A0353" w:rsidP="004419D8">
      <w:pPr>
        <w:pBdr>
          <w:top w:val="single" w:sz="4" w:space="1" w:color="auto"/>
          <w:left w:val="single" w:sz="4" w:space="1" w:color="auto"/>
          <w:bottom w:val="single" w:sz="4" w:space="1" w:color="auto"/>
          <w:right w:val="single" w:sz="4" w:space="4" w:color="auto"/>
        </w:pBdr>
        <w:autoSpaceDE w:val="0"/>
        <w:autoSpaceDN w:val="0"/>
        <w:adjustRightInd w:val="0"/>
        <w:spacing w:after="0" w:line="360" w:lineRule="auto"/>
        <w:ind w:left="-540"/>
        <w:jc w:val="both"/>
        <w:rPr>
          <w:rFonts w:ascii="Times New Roman" w:hAnsi="Times New Roman"/>
          <w:sz w:val="24"/>
          <w:szCs w:val="24"/>
        </w:rPr>
      </w:pPr>
      <w:r w:rsidRPr="002A0353">
        <w:rPr>
          <w:rFonts w:ascii="Times New Roman" w:hAnsi="Times New Roman"/>
          <w:sz w:val="24"/>
          <w:szCs w:val="24"/>
        </w:rPr>
        <w:t>Balance</w:t>
      </w:r>
      <w:r w:rsidRPr="002A0353">
        <w:rPr>
          <w:rFonts w:ascii="Times New Roman" w:hAnsi="Times New Roman"/>
          <w:sz w:val="24"/>
          <w:szCs w:val="24"/>
        </w:rPr>
        <w:tab/>
        <w:t xml:space="preserve">         Cash Receipts</w:t>
      </w:r>
      <w:r w:rsidRPr="002A0353">
        <w:rPr>
          <w:rFonts w:ascii="Times New Roman" w:hAnsi="Times New Roman"/>
          <w:sz w:val="24"/>
          <w:szCs w:val="24"/>
        </w:rPr>
        <w:tab/>
        <w:t xml:space="preserve">          Cash Payments               Balance</w:t>
      </w:r>
    </w:p>
    <w:p w:rsidR="004419D8" w:rsidRDefault="002A0353" w:rsidP="002A0353">
      <w:pPr>
        <w:tabs>
          <w:tab w:val="left" w:pos="3360"/>
        </w:tabs>
        <w:spacing w:line="360" w:lineRule="auto"/>
        <w:ind w:left="1530" w:hanging="1530"/>
        <w:rPr>
          <w:rFonts w:ascii="Times New Roman" w:hAnsi="Times New Roman"/>
          <w:sz w:val="24"/>
          <w:szCs w:val="24"/>
        </w:rPr>
      </w:pPr>
      <w:r w:rsidRPr="002A0353">
        <w:rPr>
          <w:rFonts w:ascii="Times New Roman" w:hAnsi="Times New Roman"/>
          <w:sz w:val="24"/>
          <w:szCs w:val="24"/>
        </w:rPr>
        <w:tab/>
      </w:r>
    </w:p>
    <w:p w:rsidR="00F73826" w:rsidRDefault="00F73826" w:rsidP="002A0353">
      <w:pPr>
        <w:tabs>
          <w:tab w:val="left" w:pos="3360"/>
        </w:tabs>
        <w:spacing w:line="360" w:lineRule="auto"/>
        <w:ind w:left="1530" w:hanging="1530"/>
        <w:rPr>
          <w:rFonts w:ascii="Times New Roman" w:hAnsi="Times New Roman"/>
          <w:sz w:val="24"/>
          <w:szCs w:val="24"/>
        </w:rPr>
      </w:pPr>
    </w:p>
    <w:p w:rsidR="00F73826" w:rsidRDefault="00F73826" w:rsidP="002A0353">
      <w:pPr>
        <w:tabs>
          <w:tab w:val="left" w:pos="3360"/>
        </w:tabs>
        <w:spacing w:line="360" w:lineRule="auto"/>
        <w:ind w:left="1530" w:hanging="1530"/>
        <w:rPr>
          <w:rFonts w:ascii="Times New Roman" w:hAnsi="Times New Roman"/>
          <w:sz w:val="24"/>
          <w:szCs w:val="24"/>
        </w:rPr>
      </w:pPr>
    </w:p>
    <w:p w:rsidR="00F73826" w:rsidRDefault="00F73826" w:rsidP="002A0353">
      <w:pPr>
        <w:tabs>
          <w:tab w:val="left" w:pos="3360"/>
        </w:tabs>
        <w:spacing w:line="360" w:lineRule="auto"/>
        <w:ind w:left="1530" w:hanging="1530"/>
        <w:rPr>
          <w:rFonts w:ascii="Times New Roman" w:hAnsi="Times New Roman"/>
          <w:sz w:val="24"/>
          <w:szCs w:val="24"/>
        </w:rPr>
      </w:pPr>
    </w:p>
    <w:p w:rsidR="00F73826" w:rsidRDefault="00F73826" w:rsidP="002A0353">
      <w:pPr>
        <w:tabs>
          <w:tab w:val="left" w:pos="3360"/>
        </w:tabs>
        <w:spacing w:line="360" w:lineRule="auto"/>
        <w:ind w:left="1530" w:hanging="1530"/>
        <w:rPr>
          <w:rFonts w:ascii="Times New Roman" w:hAnsi="Times New Roman"/>
          <w:sz w:val="24"/>
          <w:szCs w:val="24"/>
        </w:rPr>
      </w:pPr>
    </w:p>
    <w:p w:rsidR="00F73826" w:rsidRDefault="00F73826" w:rsidP="002A0353">
      <w:pPr>
        <w:tabs>
          <w:tab w:val="left" w:pos="3360"/>
        </w:tabs>
        <w:spacing w:line="360" w:lineRule="auto"/>
        <w:ind w:left="1530" w:hanging="1530"/>
        <w:rPr>
          <w:rFonts w:ascii="Times New Roman" w:hAnsi="Times New Roman"/>
          <w:sz w:val="24"/>
          <w:szCs w:val="24"/>
        </w:rPr>
      </w:pPr>
    </w:p>
    <w:p w:rsidR="00F73826" w:rsidRDefault="00F73826" w:rsidP="002A0353">
      <w:pPr>
        <w:tabs>
          <w:tab w:val="left" w:pos="3360"/>
        </w:tabs>
        <w:spacing w:line="360" w:lineRule="auto"/>
        <w:ind w:left="1530" w:hanging="1530"/>
        <w:rPr>
          <w:rFonts w:ascii="Times New Roman" w:hAnsi="Times New Roman"/>
          <w:sz w:val="24"/>
          <w:szCs w:val="24"/>
        </w:rPr>
      </w:pPr>
    </w:p>
    <w:p w:rsidR="00F73826" w:rsidRDefault="00F73826" w:rsidP="002A0353">
      <w:pPr>
        <w:tabs>
          <w:tab w:val="left" w:pos="3360"/>
        </w:tabs>
        <w:spacing w:line="360" w:lineRule="auto"/>
        <w:ind w:left="1530" w:hanging="1530"/>
        <w:rPr>
          <w:rFonts w:ascii="Times New Roman" w:hAnsi="Times New Roman"/>
          <w:sz w:val="24"/>
          <w:szCs w:val="24"/>
        </w:rPr>
      </w:pPr>
    </w:p>
    <w:p w:rsidR="00F73826" w:rsidRDefault="00F73826" w:rsidP="002A0353">
      <w:pPr>
        <w:tabs>
          <w:tab w:val="left" w:pos="3360"/>
        </w:tabs>
        <w:spacing w:line="360" w:lineRule="auto"/>
        <w:ind w:left="1530" w:hanging="1530"/>
        <w:rPr>
          <w:rFonts w:ascii="Times New Roman" w:hAnsi="Times New Roman"/>
          <w:sz w:val="24"/>
          <w:szCs w:val="24"/>
        </w:rPr>
      </w:pPr>
    </w:p>
    <w:p w:rsidR="00F73826" w:rsidRDefault="00F73826" w:rsidP="002A0353">
      <w:pPr>
        <w:tabs>
          <w:tab w:val="left" w:pos="3360"/>
        </w:tabs>
        <w:spacing w:line="360" w:lineRule="auto"/>
        <w:ind w:left="1530" w:hanging="1530"/>
        <w:rPr>
          <w:rFonts w:ascii="Times New Roman" w:hAnsi="Times New Roman"/>
          <w:sz w:val="24"/>
          <w:szCs w:val="24"/>
        </w:rPr>
      </w:pPr>
    </w:p>
    <w:p w:rsidR="00F73826" w:rsidRDefault="00F73826" w:rsidP="002A0353">
      <w:pPr>
        <w:tabs>
          <w:tab w:val="left" w:pos="3360"/>
        </w:tabs>
        <w:spacing w:line="360" w:lineRule="auto"/>
        <w:ind w:left="1530" w:hanging="1530"/>
        <w:rPr>
          <w:rFonts w:ascii="Times New Roman" w:hAnsi="Times New Roman"/>
          <w:sz w:val="24"/>
          <w:szCs w:val="24"/>
        </w:rPr>
      </w:pPr>
    </w:p>
    <w:p w:rsidR="00F73826" w:rsidRDefault="00F73826" w:rsidP="002A0353">
      <w:pPr>
        <w:tabs>
          <w:tab w:val="left" w:pos="3360"/>
        </w:tabs>
        <w:spacing w:line="360" w:lineRule="auto"/>
        <w:ind w:left="1530" w:hanging="1530"/>
        <w:rPr>
          <w:rFonts w:ascii="Times New Roman" w:hAnsi="Times New Roman"/>
          <w:sz w:val="24"/>
          <w:szCs w:val="24"/>
        </w:rPr>
      </w:pPr>
    </w:p>
    <w:p w:rsidR="002A0353" w:rsidRPr="002A0353" w:rsidRDefault="002A0353" w:rsidP="00F73826">
      <w:pPr>
        <w:tabs>
          <w:tab w:val="left" w:pos="3360"/>
        </w:tabs>
        <w:spacing w:line="240" w:lineRule="auto"/>
        <w:ind w:left="1530" w:hanging="1530"/>
        <w:rPr>
          <w:rFonts w:ascii="Times New Roman" w:hAnsi="Times New Roman"/>
          <w:b/>
          <w:sz w:val="24"/>
          <w:szCs w:val="24"/>
        </w:rPr>
      </w:pPr>
      <w:r w:rsidRPr="002A0353">
        <w:rPr>
          <w:rFonts w:ascii="Times New Roman" w:hAnsi="Times New Roman"/>
          <w:b/>
          <w:sz w:val="24"/>
          <w:szCs w:val="24"/>
        </w:rPr>
        <w:lastRenderedPageBreak/>
        <w:t>Cash budget</w:t>
      </w:r>
    </w:p>
    <w:p w:rsidR="002A0353" w:rsidRPr="002A0353" w:rsidRDefault="002A0353" w:rsidP="00F73826">
      <w:pPr>
        <w:spacing w:line="240" w:lineRule="auto"/>
        <w:ind w:left="1530" w:hanging="1530"/>
        <w:jc w:val="both"/>
        <w:rPr>
          <w:rFonts w:ascii="Times New Roman" w:hAnsi="Times New Roman"/>
          <w:sz w:val="24"/>
          <w:szCs w:val="24"/>
        </w:rPr>
      </w:pPr>
      <w:r w:rsidRPr="002A0353">
        <w:rPr>
          <w:rFonts w:ascii="Times New Roman" w:hAnsi="Times New Roman"/>
          <w:sz w:val="24"/>
          <w:szCs w:val="24"/>
        </w:rPr>
        <w:t>Beginning cash balance  ------------------------------- XXX</w:t>
      </w:r>
    </w:p>
    <w:p w:rsidR="002A0353" w:rsidRPr="002A0353" w:rsidRDefault="002A0353" w:rsidP="00F73826">
      <w:pPr>
        <w:spacing w:line="240" w:lineRule="auto"/>
        <w:ind w:left="1530" w:hanging="1530"/>
        <w:jc w:val="both"/>
        <w:rPr>
          <w:rFonts w:ascii="Times New Roman" w:hAnsi="Times New Roman"/>
          <w:sz w:val="24"/>
          <w:szCs w:val="24"/>
        </w:rPr>
      </w:pPr>
      <w:r w:rsidRPr="002A0353">
        <w:rPr>
          <w:rFonts w:ascii="Times New Roman" w:hAnsi="Times New Roman"/>
          <w:sz w:val="24"/>
          <w:szCs w:val="24"/>
        </w:rPr>
        <w:t>Add: cash collection from customers ---------------- XXX</w:t>
      </w:r>
    </w:p>
    <w:p w:rsidR="002A0353" w:rsidRPr="002A0353" w:rsidRDefault="002A0353" w:rsidP="00F73826">
      <w:pPr>
        <w:spacing w:line="240" w:lineRule="auto"/>
        <w:ind w:left="1530" w:hanging="1530"/>
        <w:jc w:val="both"/>
        <w:rPr>
          <w:rFonts w:ascii="Times New Roman" w:hAnsi="Times New Roman"/>
          <w:sz w:val="24"/>
          <w:szCs w:val="24"/>
        </w:rPr>
      </w:pPr>
      <w:r w:rsidRPr="002A0353">
        <w:rPr>
          <w:rFonts w:ascii="Times New Roman" w:hAnsi="Times New Roman"/>
          <w:sz w:val="24"/>
          <w:szCs w:val="24"/>
        </w:rPr>
        <w:tab/>
      </w:r>
      <w:r w:rsidRPr="002A0353">
        <w:rPr>
          <w:rFonts w:ascii="Times New Roman" w:hAnsi="Times New Roman"/>
          <w:sz w:val="24"/>
          <w:szCs w:val="24"/>
        </w:rPr>
        <w:tab/>
        <w:t xml:space="preserve">Total cash available for needs(X) -------------------- XXX </w:t>
      </w:r>
    </w:p>
    <w:p w:rsidR="002A0353" w:rsidRPr="002A0353" w:rsidRDefault="002A0353" w:rsidP="00F73826">
      <w:pPr>
        <w:spacing w:line="240" w:lineRule="auto"/>
        <w:ind w:left="1530" w:hanging="1530"/>
        <w:jc w:val="both"/>
        <w:rPr>
          <w:rFonts w:ascii="Times New Roman" w:hAnsi="Times New Roman"/>
          <w:sz w:val="24"/>
          <w:szCs w:val="24"/>
        </w:rPr>
      </w:pPr>
      <w:r w:rsidRPr="002A0353">
        <w:rPr>
          <w:rFonts w:ascii="Times New Roman" w:hAnsi="Times New Roman"/>
          <w:sz w:val="24"/>
          <w:szCs w:val="24"/>
        </w:rPr>
        <w:t xml:space="preserve">Disbursements: </w:t>
      </w:r>
    </w:p>
    <w:p w:rsidR="002A0353" w:rsidRPr="002A0353" w:rsidRDefault="002A0353" w:rsidP="00F73826">
      <w:pPr>
        <w:spacing w:line="240" w:lineRule="auto"/>
        <w:ind w:left="1530" w:hanging="1530"/>
        <w:jc w:val="both"/>
        <w:rPr>
          <w:rFonts w:ascii="Times New Roman" w:hAnsi="Times New Roman"/>
          <w:sz w:val="24"/>
          <w:szCs w:val="24"/>
        </w:rPr>
      </w:pPr>
      <w:r w:rsidRPr="002A0353">
        <w:rPr>
          <w:rFonts w:ascii="Times New Roman" w:hAnsi="Times New Roman"/>
          <w:sz w:val="24"/>
          <w:szCs w:val="24"/>
        </w:rPr>
        <w:t xml:space="preserve">    </w:t>
      </w:r>
      <w:r w:rsidRPr="002A0353">
        <w:rPr>
          <w:rFonts w:ascii="Times New Roman" w:hAnsi="Times New Roman"/>
          <w:sz w:val="24"/>
          <w:szCs w:val="24"/>
        </w:rPr>
        <w:tab/>
      </w:r>
      <w:r w:rsidRPr="002A0353">
        <w:rPr>
          <w:rFonts w:ascii="Times New Roman" w:hAnsi="Times New Roman"/>
          <w:sz w:val="24"/>
          <w:szCs w:val="24"/>
        </w:rPr>
        <w:tab/>
        <w:t>Direct material ------------------------------------------ XXX</w:t>
      </w:r>
    </w:p>
    <w:p w:rsidR="002A0353" w:rsidRPr="002A0353" w:rsidRDefault="002A0353" w:rsidP="00F73826">
      <w:pPr>
        <w:spacing w:line="240" w:lineRule="auto"/>
        <w:ind w:left="1530" w:hanging="1530"/>
        <w:jc w:val="both"/>
        <w:rPr>
          <w:rFonts w:ascii="Times New Roman" w:hAnsi="Times New Roman"/>
          <w:sz w:val="24"/>
          <w:szCs w:val="24"/>
        </w:rPr>
      </w:pPr>
      <w:r w:rsidRPr="002A0353">
        <w:rPr>
          <w:rFonts w:ascii="Times New Roman" w:hAnsi="Times New Roman"/>
          <w:sz w:val="24"/>
          <w:szCs w:val="24"/>
        </w:rPr>
        <w:t xml:space="preserve">   </w:t>
      </w:r>
      <w:r w:rsidRPr="002A0353">
        <w:rPr>
          <w:rFonts w:ascii="Times New Roman" w:hAnsi="Times New Roman"/>
          <w:sz w:val="24"/>
          <w:szCs w:val="24"/>
        </w:rPr>
        <w:tab/>
      </w:r>
      <w:r w:rsidRPr="002A0353">
        <w:rPr>
          <w:rFonts w:ascii="Times New Roman" w:hAnsi="Times New Roman"/>
          <w:sz w:val="24"/>
          <w:szCs w:val="24"/>
        </w:rPr>
        <w:tab/>
        <w:t xml:space="preserve"> Payroll --------------------------------------------------- XXX</w:t>
      </w:r>
    </w:p>
    <w:p w:rsidR="002A0353" w:rsidRPr="002A0353" w:rsidRDefault="002A0353" w:rsidP="00F73826">
      <w:pPr>
        <w:spacing w:line="240" w:lineRule="auto"/>
        <w:ind w:left="1530" w:hanging="1530"/>
        <w:jc w:val="both"/>
        <w:rPr>
          <w:rFonts w:ascii="Times New Roman" w:hAnsi="Times New Roman"/>
          <w:sz w:val="24"/>
          <w:szCs w:val="24"/>
        </w:rPr>
      </w:pPr>
      <w:r w:rsidRPr="002A0353">
        <w:rPr>
          <w:rFonts w:ascii="Times New Roman" w:hAnsi="Times New Roman"/>
          <w:sz w:val="24"/>
          <w:szCs w:val="24"/>
        </w:rPr>
        <w:t xml:space="preserve">    </w:t>
      </w:r>
      <w:r w:rsidRPr="002A0353">
        <w:rPr>
          <w:rFonts w:ascii="Times New Roman" w:hAnsi="Times New Roman"/>
          <w:sz w:val="24"/>
          <w:szCs w:val="24"/>
        </w:rPr>
        <w:tab/>
      </w:r>
      <w:r w:rsidRPr="002A0353">
        <w:rPr>
          <w:rFonts w:ascii="Times New Roman" w:hAnsi="Times New Roman"/>
          <w:sz w:val="24"/>
          <w:szCs w:val="24"/>
        </w:rPr>
        <w:tab/>
        <w:t>Interest expense ----------------------------------------- XXX</w:t>
      </w:r>
    </w:p>
    <w:p w:rsidR="002A0353" w:rsidRPr="002A0353" w:rsidRDefault="002A0353" w:rsidP="00F73826">
      <w:pPr>
        <w:spacing w:line="240" w:lineRule="auto"/>
        <w:ind w:left="1530" w:hanging="1530"/>
        <w:jc w:val="both"/>
        <w:rPr>
          <w:rFonts w:ascii="Times New Roman" w:hAnsi="Times New Roman"/>
          <w:sz w:val="24"/>
          <w:szCs w:val="24"/>
        </w:rPr>
      </w:pPr>
      <w:r w:rsidRPr="002A0353">
        <w:rPr>
          <w:rFonts w:ascii="Times New Roman" w:hAnsi="Times New Roman"/>
          <w:sz w:val="24"/>
          <w:szCs w:val="24"/>
        </w:rPr>
        <w:t xml:space="preserve">   </w:t>
      </w:r>
      <w:r w:rsidRPr="002A0353">
        <w:rPr>
          <w:rFonts w:ascii="Times New Roman" w:hAnsi="Times New Roman"/>
          <w:sz w:val="24"/>
          <w:szCs w:val="24"/>
        </w:rPr>
        <w:tab/>
      </w:r>
      <w:r w:rsidRPr="002A0353">
        <w:rPr>
          <w:rFonts w:ascii="Times New Roman" w:hAnsi="Times New Roman"/>
          <w:sz w:val="24"/>
          <w:szCs w:val="24"/>
        </w:rPr>
        <w:tab/>
        <w:t>Plant Asset ----------------------------------------------- XXX</w:t>
      </w:r>
    </w:p>
    <w:p w:rsidR="002A0353" w:rsidRPr="002A0353" w:rsidRDefault="002A0353" w:rsidP="00F73826">
      <w:pPr>
        <w:spacing w:line="240" w:lineRule="auto"/>
        <w:ind w:left="1530" w:hanging="1530"/>
        <w:jc w:val="both"/>
        <w:rPr>
          <w:rFonts w:ascii="Times New Roman" w:hAnsi="Times New Roman"/>
          <w:sz w:val="24"/>
          <w:szCs w:val="24"/>
        </w:rPr>
      </w:pPr>
      <w:r w:rsidRPr="002A0353">
        <w:rPr>
          <w:rFonts w:ascii="Times New Roman" w:hAnsi="Times New Roman"/>
          <w:sz w:val="24"/>
          <w:szCs w:val="24"/>
        </w:rPr>
        <w:t xml:space="preserve"> </w:t>
      </w:r>
      <w:r w:rsidRPr="002A0353">
        <w:rPr>
          <w:rFonts w:ascii="Times New Roman" w:hAnsi="Times New Roman"/>
          <w:sz w:val="24"/>
          <w:szCs w:val="24"/>
        </w:rPr>
        <w:tab/>
      </w:r>
      <w:r w:rsidRPr="002A0353">
        <w:rPr>
          <w:rFonts w:ascii="Times New Roman" w:hAnsi="Times New Roman"/>
          <w:sz w:val="24"/>
          <w:szCs w:val="24"/>
        </w:rPr>
        <w:tab/>
        <w:t>Income tax ----------------------------------------------- XXX</w:t>
      </w:r>
    </w:p>
    <w:p w:rsidR="002A0353" w:rsidRPr="002A0353" w:rsidRDefault="002A0353" w:rsidP="00F73826">
      <w:pPr>
        <w:spacing w:line="240" w:lineRule="auto"/>
        <w:ind w:left="1530" w:hanging="1530"/>
        <w:jc w:val="both"/>
        <w:rPr>
          <w:rFonts w:ascii="Times New Roman" w:hAnsi="Times New Roman"/>
          <w:sz w:val="24"/>
          <w:szCs w:val="24"/>
          <w:u w:val="single"/>
        </w:rPr>
      </w:pPr>
      <w:r w:rsidRPr="002A0353">
        <w:rPr>
          <w:rFonts w:ascii="Times New Roman" w:hAnsi="Times New Roman"/>
          <w:sz w:val="24"/>
          <w:szCs w:val="24"/>
        </w:rPr>
        <w:t xml:space="preserve">    </w:t>
      </w:r>
      <w:r w:rsidRPr="002A0353">
        <w:rPr>
          <w:rFonts w:ascii="Times New Roman" w:hAnsi="Times New Roman"/>
          <w:sz w:val="24"/>
          <w:szCs w:val="24"/>
        </w:rPr>
        <w:tab/>
      </w:r>
      <w:r w:rsidRPr="002A0353">
        <w:rPr>
          <w:rFonts w:ascii="Times New Roman" w:hAnsi="Times New Roman"/>
          <w:sz w:val="24"/>
          <w:szCs w:val="24"/>
        </w:rPr>
        <w:tab/>
        <w:t xml:space="preserve">Others ---------------------------------------------------- </w:t>
      </w:r>
      <w:r w:rsidRPr="002A0353">
        <w:rPr>
          <w:rFonts w:ascii="Times New Roman" w:hAnsi="Times New Roman"/>
          <w:sz w:val="24"/>
          <w:szCs w:val="24"/>
          <w:u w:val="single"/>
        </w:rPr>
        <w:t xml:space="preserve">XXX </w:t>
      </w:r>
    </w:p>
    <w:p w:rsidR="002A0353" w:rsidRPr="002A0353" w:rsidRDefault="002A0353" w:rsidP="00F73826">
      <w:pPr>
        <w:spacing w:line="240" w:lineRule="auto"/>
        <w:ind w:left="1530" w:hanging="1530"/>
        <w:jc w:val="both"/>
        <w:rPr>
          <w:rFonts w:ascii="Times New Roman" w:hAnsi="Times New Roman"/>
          <w:sz w:val="24"/>
          <w:szCs w:val="24"/>
        </w:rPr>
      </w:pPr>
      <w:r w:rsidRPr="002A0353">
        <w:rPr>
          <w:rFonts w:ascii="Times New Roman" w:hAnsi="Times New Roman"/>
          <w:sz w:val="24"/>
          <w:szCs w:val="24"/>
        </w:rPr>
        <w:t xml:space="preserve">Total disbursements (Y) ------------------------------- XXX  </w:t>
      </w:r>
    </w:p>
    <w:p w:rsidR="002A0353" w:rsidRPr="002A0353" w:rsidRDefault="002A0353" w:rsidP="00F73826">
      <w:pPr>
        <w:spacing w:line="240" w:lineRule="auto"/>
        <w:ind w:left="1530" w:hanging="1530"/>
        <w:jc w:val="both"/>
        <w:rPr>
          <w:rFonts w:ascii="Times New Roman" w:hAnsi="Times New Roman"/>
          <w:sz w:val="24"/>
          <w:szCs w:val="24"/>
        </w:rPr>
      </w:pPr>
      <w:r w:rsidRPr="002A0353">
        <w:rPr>
          <w:rFonts w:ascii="Times New Roman" w:hAnsi="Times New Roman"/>
          <w:sz w:val="24"/>
          <w:szCs w:val="24"/>
        </w:rPr>
        <w:t xml:space="preserve">Add: minimum cash balance                                    XXX </w:t>
      </w:r>
    </w:p>
    <w:p w:rsidR="002A0353" w:rsidRPr="002A0353" w:rsidRDefault="002A0353" w:rsidP="00F73826">
      <w:pPr>
        <w:spacing w:line="240" w:lineRule="auto"/>
        <w:ind w:left="1530" w:hanging="1530"/>
        <w:jc w:val="both"/>
        <w:rPr>
          <w:rFonts w:ascii="Times New Roman" w:hAnsi="Times New Roman"/>
          <w:sz w:val="24"/>
          <w:szCs w:val="24"/>
        </w:rPr>
      </w:pPr>
      <w:r w:rsidRPr="002A0353">
        <w:rPr>
          <w:rFonts w:ascii="Times New Roman" w:hAnsi="Times New Roman"/>
          <w:sz w:val="24"/>
          <w:szCs w:val="24"/>
        </w:rPr>
        <w:t xml:space="preserve">Total Cash needed (P)                                              XXX </w:t>
      </w:r>
    </w:p>
    <w:p w:rsidR="002A0353" w:rsidRPr="002A0353" w:rsidRDefault="002A0353" w:rsidP="00F73826">
      <w:pPr>
        <w:spacing w:line="240" w:lineRule="auto"/>
        <w:ind w:left="1530" w:hanging="1530"/>
        <w:jc w:val="both"/>
        <w:rPr>
          <w:rFonts w:ascii="Times New Roman" w:hAnsi="Times New Roman"/>
          <w:sz w:val="24"/>
          <w:szCs w:val="24"/>
          <w:u w:val="single"/>
        </w:rPr>
      </w:pPr>
      <w:r w:rsidRPr="002A0353">
        <w:rPr>
          <w:rFonts w:ascii="Times New Roman" w:hAnsi="Times New Roman"/>
          <w:sz w:val="24"/>
          <w:szCs w:val="24"/>
        </w:rPr>
        <w:t xml:space="preserve">    </w:t>
      </w:r>
      <w:r w:rsidRPr="002A0353">
        <w:rPr>
          <w:rFonts w:ascii="Times New Roman" w:hAnsi="Times New Roman"/>
          <w:sz w:val="24"/>
          <w:szCs w:val="24"/>
        </w:rPr>
        <w:tab/>
      </w:r>
      <w:r w:rsidRPr="002A0353">
        <w:rPr>
          <w:rFonts w:ascii="Times New Roman" w:hAnsi="Times New Roman"/>
          <w:sz w:val="24"/>
          <w:szCs w:val="24"/>
        </w:rPr>
        <w:tab/>
        <w:t xml:space="preserve">Cash excess (deficiency) (X – P)                             </w:t>
      </w:r>
      <w:r w:rsidRPr="002A0353">
        <w:rPr>
          <w:rFonts w:ascii="Times New Roman" w:hAnsi="Times New Roman"/>
          <w:sz w:val="24"/>
          <w:szCs w:val="24"/>
          <w:u w:val="single"/>
        </w:rPr>
        <w:t xml:space="preserve">XXX </w:t>
      </w:r>
    </w:p>
    <w:p w:rsidR="002A0353" w:rsidRPr="002A0353" w:rsidRDefault="002A0353" w:rsidP="00F73826">
      <w:pPr>
        <w:spacing w:line="240" w:lineRule="auto"/>
        <w:ind w:left="1530" w:hanging="1530"/>
        <w:jc w:val="both"/>
        <w:rPr>
          <w:rFonts w:ascii="Times New Roman" w:hAnsi="Times New Roman"/>
          <w:b/>
          <w:i/>
          <w:sz w:val="24"/>
          <w:szCs w:val="24"/>
        </w:rPr>
      </w:pPr>
      <w:r w:rsidRPr="002A0353">
        <w:rPr>
          <w:rFonts w:ascii="Times New Roman" w:hAnsi="Times New Roman"/>
          <w:b/>
          <w:i/>
          <w:sz w:val="24"/>
          <w:szCs w:val="24"/>
        </w:rPr>
        <w:t xml:space="preserve">Financing:  </w:t>
      </w:r>
    </w:p>
    <w:p w:rsidR="002A0353" w:rsidRPr="002A0353" w:rsidRDefault="002A0353" w:rsidP="00F73826">
      <w:pPr>
        <w:spacing w:line="240" w:lineRule="auto"/>
        <w:ind w:left="1530" w:hanging="1530"/>
        <w:jc w:val="both"/>
        <w:rPr>
          <w:rFonts w:ascii="Times New Roman" w:hAnsi="Times New Roman"/>
          <w:sz w:val="24"/>
          <w:szCs w:val="24"/>
        </w:rPr>
      </w:pPr>
      <w:r w:rsidRPr="002A0353">
        <w:rPr>
          <w:rFonts w:ascii="Times New Roman" w:hAnsi="Times New Roman"/>
          <w:sz w:val="24"/>
          <w:szCs w:val="24"/>
        </w:rPr>
        <w:t>Borrowing                                                                 XXX</w:t>
      </w:r>
    </w:p>
    <w:p w:rsidR="002A0353" w:rsidRPr="002A0353" w:rsidRDefault="002A0353" w:rsidP="00F73826">
      <w:pPr>
        <w:spacing w:line="240" w:lineRule="auto"/>
        <w:ind w:left="1530" w:hanging="1530"/>
        <w:jc w:val="both"/>
        <w:rPr>
          <w:rFonts w:ascii="Times New Roman" w:hAnsi="Times New Roman"/>
          <w:sz w:val="24"/>
          <w:szCs w:val="24"/>
        </w:rPr>
      </w:pPr>
      <w:r w:rsidRPr="002A0353">
        <w:rPr>
          <w:rFonts w:ascii="Times New Roman" w:hAnsi="Times New Roman"/>
          <w:sz w:val="24"/>
          <w:szCs w:val="24"/>
        </w:rPr>
        <w:t>Repayment                                                                (XXX)</w:t>
      </w:r>
    </w:p>
    <w:p w:rsidR="002A0353" w:rsidRPr="002A0353" w:rsidRDefault="002A0353" w:rsidP="00F73826">
      <w:pPr>
        <w:tabs>
          <w:tab w:val="left" w:pos="630"/>
        </w:tabs>
        <w:spacing w:line="240" w:lineRule="auto"/>
        <w:ind w:left="1530" w:hanging="1530"/>
        <w:jc w:val="both"/>
        <w:rPr>
          <w:rFonts w:ascii="Times New Roman" w:hAnsi="Times New Roman"/>
          <w:sz w:val="24"/>
          <w:szCs w:val="24"/>
          <w:u w:val="single"/>
        </w:rPr>
      </w:pPr>
      <w:r w:rsidRPr="002A0353">
        <w:rPr>
          <w:rFonts w:ascii="Times New Roman" w:hAnsi="Times New Roman"/>
          <w:sz w:val="24"/>
          <w:szCs w:val="24"/>
        </w:rPr>
        <w:t xml:space="preserve">Interest                                                                      </w:t>
      </w:r>
      <w:r w:rsidRPr="002A0353">
        <w:rPr>
          <w:rFonts w:ascii="Times New Roman" w:hAnsi="Times New Roman"/>
          <w:sz w:val="24"/>
          <w:szCs w:val="24"/>
          <w:u w:val="single"/>
        </w:rPr>
        <w:t>(XXX)</w:t>
      </w:r>
    </w:p>
    <w:p w:rsidR="002A0353" w:rsidRPr="002A0353" w:rsidRDefault="002A0353" w:rsidP="00F73826">
      <w:pPr>
        <w:spacing w:line="240" w:lineRule="auto"/>
        <w:ind w:left="1530" w:hanging="1530"/>
        <w:jc w:val="both"/>
        <w:rPr>
          <w:rFonts w:ascii="Times New Roman" w:hAnsi="Times New Roman"/>
          <w:sz w:val="24"/>
          <w:szCs w:val="24"/>
          <w:u w:val="single"/>
        </w:rPr>
      </w:pPr>
      <w:r w:rsidRPr="002A0353">
        <w:rPr>
          <w:rFonts w:ascii="Times New Roman" w:hAnsi="Times New Roman"/>
          <w:sz w:val="24"/>
          <w:szCs w:val="24"/>
        </w:rPr>
        <w:t xml:space="preserve">Net effect of financing (Z)                                        </w:t>
      </w:r>
      <w:r w:rsidRPr="002A0353">
        <w:rPr>
          <w:rFonts w:ascii="Times New Roman" w:hAnsi="Times New Roman"/>
          <w:sz w:val="24"/>
          <w:szCs w:val="24"/>
          <w:u w:val="single"/>
        </w:rPr>
        <w:t xml:space="preserve">XXX </w:t>
      </w:r>
    </w:p>
    <w:p w:rsidR="002A0353" w:rsidRPr="002A0353" w:rsidRDefault="002A0353" w:rsidP="00F73826">
      <w:pPr>
        <w:spacing w:line="240" w:lineRule="auto"/>
        <w:ind w:left="1530" w:hanging="1530"/>
        <w:jc w:val="both"/>
        <w:rPr>
          <w:rFonts w:ascii="Times New Roman" w:hAnsi="Times New Roman"/>
          <w:sz w:val="24"/>
          <w:szCs w:val="24"/>
        </w:rPr>
      </w:pPr>
      <w:r w:rsidRPr="002A0353">
        <w:rPr>
          <w:rFonts w:ascii="Times New Roman" w:hAnsi="Times New Roman"/>
          <w:sz w:val="24"/>
          <w:szCs w:val="24"/>
        </w:rPr>
        <w:t>Ending Cash balance (X –Y + Z)                             XXX</w:t>
      </w:r>
    </w:p>
    <w:p w:rsidR="002A0353" w:rsidRPr="002A0353" w:rsidRDefault="002A0353" w:rsidP="002A0353">
      <w:pPr>
        <w:autoSpaceDE w:val="0"/>
        <w:autoSpaceDN w:val="0"/>
        <w:adjustRightInd w:val="0"/>
        <w:spacing w:after="0" w:line="360" w:lineRule="auto"/>
        <w:ind w:left="-540"/>
        <w:jc w:val="both"/>
        <w:rPr>
          <w:rFonts w:ascii="Times New Roman" w:hAnsi="Times New Roman"/>
          <w:sz w:val="24"/>
          <w:szCs w:val="24"/>
        </w:rPr>
      </w:pPr>
      <w:r w:rsidRPr="002A0353">
        <w:rPr>
          <w:rFonts w:ascii="Times New Roman" w:hAnsi="Times New Roman"/>
          <w:sz w:val="24"/>
          <w:szCs w:val="24"/>
        </w:rPr>
        <w:t>Estimates of cash receipts are based on information from several sources. Among these sources are the sales budget, the budgeted income statement, cash budgets from previous periods, cash collection records and analyses of collection trends, and records pertaining to notes, stocks, and bonds. Information used in estimating cash payments comes from the operating budgets, the budgeted income statement, the capital expenditures budget, the previous year’s financial statements, and loan records.</w:t>
      </w:r>
    </w:p>
    <w:p w:rsidR="002A0353" w:rsidRPr="002A0353" w:rsidRDefault="002A0353" w:rsidP="002A0353">
      <w:pPr>
        <w:autoSpaceDE w:val="0"/>
        <w:autoSpaceDN w:val="0"/>
        <w:adjustRightInd w:val="0"/>
        <w:spacing w:after="0" w:line="360" w:lineRule="auto"/>
        <w:ind w:left="-540"/>
        <w:jc w:val="both"/>
        <w:rPr>
          <w:rFonts w:ascii="Times New Roman" w:hAnsi="Times New Roman"/>
          <w:sz w:val="24"/>
          <w:szCs w:val="24"/>
        </w:rPr>
      </w:pPr>
      <w:r w:rsidRPr="002A0353">
        <w:rPr>
          <w:rFonts w:ascii="Times New Roman" w:hAnsi="Times New Roman"/>
          <w:sz w:val="24"/>
          <w:szCs w:val="24"/>
        </w:rPr>
        <w:t xml:space="preserve">In estimating cash receipts and cash payments for the cash budget, many organizations prepare supporting schedules. For example, </w:t>
      </w:r>
      <w:proofErr w:type="spellStart"/>
      <w:r w:rsidRPr="002A0353">
        <w:rPr>
          <w:rFonts w:ascii="Times New Roman" w:hAnsi="Times New Roman"/>
          <w:sz w:val="24"/>
          <w:szCs w:val="24"/>
        </w:rPr>
        <w:t>Framecraft</w:t>
      </w:r>
      <w:proofErr w:type="spellEnd"/>
      <w:r w:rsidRPr="002A0353">
        <w:rPr>
          <w:rFonts w:ascii="Times New Roman" w:hAnsi="Times New Roman"/>
          <w:sz w:val="24"/>
          <w:szCs w:val="24"/>
        </w:rPr>
        <w:t xml:space="preserve"> Company’s controller converts credit sales to cash </w:t>
      </w:r>
      <w:r w:rsidRPr="002A0353">
        <w:rPr>
          <w:rFonts w:ascii="Times New Roman" w:hAnsi="Times New Roman"/>
          <w:sz w:val="24"/>
          <w:szCs w:val="24"/>
        </w:rPr>
        <w:lastRenderedPageBreak/>
        <w:t xml:space="preserve">inflows and purchases made on credit to cash outflows and then discloses those conversions on schedules that support the cash budget. </w:t>
      </w:r>
    </w:p>
    <w:p w:rsidR="002A0353" w:rsidRPr="002A0353" w:rsidRDefault="002A0353" w:rsidP="002A0353">
      <w:pPr>
        <w:autoSpaceDE w:val="0"/>
        <w:autoSpaceDN w:val="0"/>
        <w:adjustRightInd w:val="0"/>
        <w:spacing w:after="0" w:line="360" w:lineRule="auto"/>
        <w:ind w:left="-540"/>
        <w:jc w:val="both"/>
        <w:rPr>
          <w:rFonts w:ascii="Times New Roman" w:hAnsi="Times New Roman"/>
          <w:b/>
          <w:sz w:val="24"/>
          <w:szCs w:val="24"/>
        </w:rPr>
      </w:pPr>
      <w:r w:rsidRPr="002A0353">
        <w:rPr>
          <w:rFonts w:ascii="Times New Roman" w:hAnsi="Times New Roman"/>
          <w:sz w:val="24"/>
          <w:szCs w:val="24"/>
        </w:rPr>
        <w:t xml:space="preserve">The schedule in Exhibit 1-9 shows the cash that </w:t>
      </w:r>
      <w:proofErr w:type="spellStart"/>
      <w:r w:rsidRPr="002A0353">
        <w:rPr>
          <w:rFonts w:ascii="Times New Roman" w:hAnsi="Times New Roman"/>
          <w:sz w:val="24"/>
          <w:szCs w:val="24"/>
        </w:rPr>
        <w:t>Framecraft</w:t>
      </w:r>
      <w:proofErr w:type="spellEnd"/>
      <w:r w:rsidRPr="002A0353">
        <w:rPr>
          <w:rFonts w:ascii="Times New Roman" w:hAnsi="Times New Roman"/>
          <w:sz w:val="24"/>
          <w:szCs w:val="24"/>
        </w:rPr>
        <w:t xml:space="preserve"> Company expects to collect from customers during the year.</w:t>
      </w:r>
      <w:r w:rsidRPr="002A0353">
        <w:rPr>
          <w:rFonts w:ascii="Times New Roman" w:hAnsi="Times New Roman"/>
          <w:color w:val="000000"/>
          <w:sz w:val="24"/>
          <w:szCs w:val="24"/>
        </w:rPr>
        <w:t xml:space="preserve"> Cash sales represent 20 percent of the company’s expected sales; the other 80 percent are credit sales. </w:t>
      </w:r>
      <w:r w:rsidRPr="002A0353">
        <w:rPr>
          <w:rFonts w:ascii="Times New Roman" w:hAnsi="Times New Roman"/>
          <w:color w:val="FFCC04"/>
          <w:sz w:val="24"/>
          <w:szCs w:val="24"/>
        </w:rPr>
        <w:t xml:space="preserve"> </w:t>
      </w:r>
      <w:r w:rsidRPr="002A0353">
        <w:rPr>
          <w:rFonts w:ascii="Times New Roman" w:hAnsi="Times New Roman"/>
          <w:color w:val="000000"/>
          <w:sz w:val="24"/>
          <w:szCs w:val="24"/>
        </w:rPr>
        <w:t xml:space="preserve">Experience has shown that </w:t>
      </w:r>
      <w:proofErr w:type="spellStart"/>
      <w:r w:rsidRPr="002A0353">
        <w:rPr>
          <w:rFonts w:ascii="Times New Roman" w:hAnsi="Times New Roman"/>
          <w:color w:val="000000"/>
          <w:sz w:val="24"/>
          <w:szCs w:val="24"/>
        </w:rPr>
        <w:t>Framecraft</w:t>
      </w:r>
      <w:proofErr w:type="spellEnd"/>
      <w:r w:rsidRPr="002A0353">
        <w:rPr>
          <w:rFonts w:ascii="Times New Roman" w:hAnsi="Times New Roman"/>
          <w:color w:val="000000"/>
          <w:sz w:val="24"/>
          <w:szCs w:val="24"/>
        </w:rPr>
        <w:t xml:space="preserve"> collects payments for 60 percent of all credit sales in the quarter of sale, 30 percent in the quarter following sale, and 10 percent in the second quarter following sale.</w:t>
      </w:r>
    </w:p>
    <w:p w:rsidR="002A0353" w:rsidRPr="002A0353" w:rsidRDefault="002A0353" w:rsidP="002A0353">
      <w:pPr>
        <w:autoSpaceDE w:val="0"/>
        <w:autoSpaceDN w:val="0"/>
        <w:adjustRightInd w:val="0"/>
        <w:spacing w:after="0" w:line="360" w:lineRule="auto"/>
        <w:ind w:left="-540"/>
        <w:jc w:val="both"/>
        <w:rPr>
          <w:rFonts w:ascii="Times New Roman" w:hAnsi="Times New Roman"/>
          <w:sz w:val="24"/>
          <w:szCs w:val="24"/>
        </w:rPr>
      </w:pPr>
      <w:r w:rsidRPr="002A0353">
        <w:rPr>
          <w:rFonts w:ascii="Times New Roman" w:hAnsi="Times New Roman"/>
          <w:sz w:val="24"/>
          <w:szCs w:val="24"/>
        </w:rPr>
        <w:t>As you can see in Exhibit 1-9, Frame craft’s balance of accounts receivable was $48,000 at the beginning of the budget year. The company expects to collect $38,000 of that amount in the first quarter and the remaining $10,000 in the second quarter. At the end of the budget year, the estimated ending balance of accounts receivable is $68,000—that is, $4,000 from the third quarter’s credit sales [($50,000 X 0.80) X 0.10] plus $64,000 from the fourth quarter’s sales [($200,000 X 0.80) X 0.40]. The expected cash collections for each quarter and for the year appear in the total cash receipts section of the cash budget.</w:t>
      </w:r>
    </w:p>
    <w:p w:rsidR="002A0353" w:rsidRPr="002A0353" w:rsidRDefault="002A0353" w:rsidP="002A0353">
      <w:pPr>
        <w:autoSpaceDE w:val="0"/>
        <w:autoSpaceDN w:val="0"/>
        <w:adjustRightInd w:val="0"/>
        <w:spacing w:after="0" w:line="360" w:lineRule="auto"/>
        <w:jc w:val="both"/>
        <w:rPr>
          <w:rFonts w:ascii="Times New Roman" w:hAnsi="Times New Roman"/>
          <w:b/>
          <w:sz w:val="24"/>
          <w:szCs w:val="24"/>
        </w:rPr>
      </w:pPr>
      <w:r w:rsidRPr="002A0353">
        <w:rPr>
          <w:rFonts w:ascii="Times New Roman" w:hAnsi="Times New Roman"/>
          <w:b/>
          <w:sz w:val="24"/>
          <w:szCs w:val="24"/>
        </w:rPr>
        <w:t>Exhibit 1-9 Schedule of Expected Cash Collection from Customers</w:t>
      </w:r>
    </w:p>
    <w:p w:rsidR="002A0353" w:rsidRPr="002A0353" w:rsidRDefault="002A0353" w:rsidP="002A0353">
      <w:pPr>
        <w:autoSpaceDE w:val="0"/>
        <w:autoSpaceDN w:val="0"/>
        <w:adjustRightInd w:val="0"/>
        <w:spacing w:after="0" w:line="360" w:lineRule="auto"/>
        <w:jc w:val="both"/>
        <w:rPr>
          <w:rFonts w:ascii="Times New Roman" w:hAnsi="Times New Roman"/>
          <w:b/>
          <w:sz w:val="24"/>
          <w:szCs w:val="24"/>
        </w:rPr>
      </w:pPr>
      <w:r>
        <w:rPr>
          <w:rFonts w:ascii="Times New Roman" w:hAnsi="Times New Roman"/>
          <w:b/>
          <w:noProof/>
          <w:sz w:val="24"/>
          <w:szCs w:val="24"/>
        </w:rPr>
        <w:drawing>
          <wp:inline distT="0" distB="0" distL="0" distR="0" wp14:anchorId="7A9397CB" wp14:editId="0B33400F">
            <wp:extent cx="3992880" cy="309372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92880" cy="3093720"/>
                    </a:xfrm>
                    <a:prstGeom prst="rect">
                      <a:avLst/>
                    </a:prstGeom>
                    <a:noFill/>
                    <a:ln>
                      <a:noFill/>
                    </a:ln>
                  </pic:spPr>
                </pic:pic>
              </a:graphicData>
            </a:graphic>
          </wp:inline>
        </w:drawing>
      </w:r>
    </w:p>
    <w:p w:rsidR="002A0353" w:rsidRPr="002A0353" w:rsidRDefault="002A0353" w:rsidP="002A0353">
      <w:pPr>
        <w:autoSpaceDE w:val="0"/>
        <w:autoSpaceDN w:val="0"/>
        <w:adjustRightInd w:val="0"/>
        <w:spacing w:after="0" w:line="360" w:lineRule="auto"/>
        <w:jc w:val="both"/>
        <w:rPr>
          <w:rFonts w:ascii="Times New Roman" w:hAnsi="Times New Roman"/>
          <w:b/>
          <w:sz w:val="24"/>
          <w:szCs w:val="24"/>
        </w:rPr>
      </w:pPr>
    </w:p>
    <w:p w:rsidR="00F73826" w:rsidRDefault="00F73826" w:rsidP="002A0353">
      <w:pPr>
        <w:autoSpaceDE w:val="0"/>
        <w:autoSpaceDN w:val="0"/>
        <w:adjustRightInd w:val="0"/>
        <w:spacing w:after="0" w:line="360" w:lineRule="auto"/>
        <w:ind w:left="-540"/>
        <w:jc w:val="both"/>
        <w:rPr>
          <w:rFonts w:ascii="Times New Roman" w:hAnsi="Times New Roman"/>
          <w:sz w:val="24"/>
          <w:szCs w:val="24"/>
        </w:rPr>
      </w:pPr>
    </w:p>
    <w:p w:rsidR="00F73826" w:rsidRDefault="00F73826" w:rsidP="002A0353">
      <w:pPr>
        <w:autoSpaceDE w:val="0"/>
        <w:autoSpaceDN w:val="0"/>
        <w:adjustRightInd w:val="0"/>
        <w:spacing w:after="0" w:line="360" w:lineRule="auto"/>
        <w:ind w:left="-540"/>
        <w:jc w:val="both"/>
        <w:rPr>
          <w:rFonts w:ascii="Times New Roman" w:hAnsi="Times New Roman"/>
          <w:sz w:val="24"/>
          <w:szCs w:val="24"/>
        </w:rPr>
      </w:pPr>
    </w:p>
    <w:p w:rsidR="002A0353" w:rsidRDefault="002A0353" w:rsidP="00F73826">
      <w:pPr>
        <w:autoSpaceDE w:val="0"/>
        <w:autoSpaceDN w:val="0"/>
        <w:adjustRightInd w:val="0"/>
        <w:spacing w:after="0" w:line="360" w:lineRule="auto"/>
        <w:ind w:left="-540"/>
        <w:jc w:val="both"/>
        <w:rPr>
          <w:rFonts w:ascii="Times New Roman" w:hAnsi="Times New Roman"/>
          <w:b/>
          <w:sz w:val="24"/>
          <w:szCs w:val="24"/>
        </w:rPr>
      </w:pPr>
      <w:r w:rsidRPr="002A0353">
        <w:rPr>
          <w:rFonts w:ascii="Times New Roman" w:hAnsi="Times New Roman"/>
          <w:sz w:val="24"/>
          <w:szCs w:val="24"/>
        </w:rPr>
        <w:lastRenderedPageBreak/>
        <w:t xml:space="preserve">Exhibit 1-10 shows Frame craft’s schedule of expected cash payments for direct materials during the year. This information is summarized in the first line of the cash payments section of the company’s cash budget. </w:t>
      </w:r>
      <w:proofErr w:type="spellStart"/>
      <w:r w:rsidRPr="002A0353">
        <w:rPr>
          <w:rFonts w:ascii="Times New Roman" w:hAnsi="Times New Roman"/>
          <w:sz w:val="24"/>
          <w:szCs w:val="24"/>
        </w:rPr>
        <w:t>Framecraft</w:t>
      </w:r>
      <w:proofErr w:type="spellEnd"/>
      <w:r w:rsidRPr="002A0353">
        <w:rPr>
          <w:rFonts w:ascii="Times New Roman" w:hAnsi="Times New Roman"/>
          <w:sz w:val="24"/>
          <w:szCs w:val="24"/>
        </w:rPr>
        <w:t xml:space="preserve"> pays 50 percent of the invoices it receives in the quarter of purchase and the other 50 percent in the following quarter. </w:t>
      </w:r>
      <w:r w:rsidRPr="002A0353">
        <w:rPr>
          <w:rFonts w:ascii="Times New Roman" w:hAnsi="Times New Roman"/>
          <w:b/>
          <w:sz w:val="24"/>
          <w:szCs w:val="24"/>
        </w:rPr>
        <w:tab/>
      </w:r>
      <w:r w:rsidRPr="002A0353">
        <w:rPr>
          <w:rFonts w:ascii="Times New Roman" w:hAnsi="Times New Roman"/>
          <w:sz w:val="24"/>
          <w:szCs w:val="24"/>
        </w:rPr>
        <w:t>The beginning balance of accounts payable for the first quarter is given at $4,200. At the end of the budget year, the estimated ending balance of accounts payable is $8,250 (50 percent of the $16,500 of direct materials purchases in the fourth quarter).</w:t>
      </w:r>
    </w:p>
    <w:p w:rsidR="002A0353" w:rsidRPr="002A0353" w:rsidRDefault="002A0353" w:rsidP="002A0353">
      <w:pPr>
        <w:autoSpaceDE w:val="0"/>
        <w:autoSpaceDN w:val="0"/>
        <w:adjustRightInd w:val="0"/>
        <w:spacing w:after="0" w:line="360" w:lineRule="auto"/>
        <w:jc w:val="both"/>
        <w:rPr>
          <w:rFonts w:ascii="Times New Roman" w:hAnsi="Times New Roman"/>
          <w:b/>
          <w:sz w:val="24"/>
          <w:szCs w:val="24"/>
        </w:rPr>
      </w:pPr>
      <w:r w:rsidRPr="002A0353">
        <w:rPr>
          <w:rFonts w:ascii="Times New Roman" w:hAnsi="Times New Roman"/>
          <w:b/>
          <w:sz w:val="24"/>
          <w:szCs w:val="24"/>
        </w:rPr>
        <w:t xml:space="preserve">Exhibit 1-10 Schedule of Expected Cash Payments for Direct Materials </w:t>
      </w:r>
    </w:p>
    <w:p w:rsidR="002A0353" w:rsidRPr="002A0353" w:rsidRDefault="002A0353" w:rsidP="002A0353">
      <w:pPr>
        <w:autoSpaceDE w:val="0"/>
        <w:autoSpaceDN w:val="0"/>
        <w:adjustRightInd w:val="0"/>
        <w:spacing w:after="0" w:line="360" w:lineRule="auto"/>
        <w:jc w:val="both"/>
        <w:rPr>
          <w:rFonts w:ascii="Times New Roman" w:hAnsi="Times New Roman"/>
          <w:b/>
          <w:sz w:val="24"/>
          <w:szCs w:val="24"/>
        </w:rPr>
      </w:pPr>
      <w:r>
        <w:rPr>
          <w:rFonts w:ascii="Times New Roman" w:hAnsi="Times New Roman"/>
          <w:b/>
          <w:noProof/>
          <w:sz w:val="24"/>
          <w:szCs w:val="24"/>
        </w:rPr>
        <w:drawing>
          <wp:inline distT="0" distB="0" distL="0" distR="0" wp14:anchorId="482D35EC" wp14:editId="097A7A9A">
            <wp:extent cx="4221480" cy="2011680"/>
            <wp:effectExtent l="0" t="0" r="762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21480" cy="2011680"/>
                    </a:xfrm>
                    <a:prstGeom prst="rect">
                      <a:avLst/>
                    </a:prstGeom>
                    <a:noFill/>
                    <a:ln>
                      <a:noFill/>
                    </a:ln>
                  </pic:spPr>
                </pic:pic>
              </a:graphicData>
            </a:graphic>
          </wp:inline>
        </w:drawing>
      </w:r>
    </w:p>
    <w:p w:rsidR="002A0353" w:rsidRPr="002A0353" w:rsidRDefault="002A0353" w:rsidP="002A0353">
      <w:pPr>
        <w:autoSpaceDE w:val="0"/>
        <w:autoSpaceDN w:val="0"/>
        <w:adjustRightInd w:val="0"/>
        <w:spacing w:after="0" w:line="360" w:lineRule="auto"/>
        <w:ind w:left="-360"/>
        <w:jc w:val="both"/>
        <w:rPr>
          <w:rFonts w:ascii="Times New Roman" w:hAnsi="Times New Roman"/>
          <w:sz w:val="24"/>
          <w:szCs w:val="24"/>
        </w:rPr>
      </w:pPr>
      <w:r w:rsidRPr="002A0353">
        <w:rPr>
          <w:rFonts w:ascii="Times New Roman" w:hAnsi="Times New Roman"/>
          <w:sz w:val="24"/>
          <w:szCs w:val="24"/>
        </w:rPr>
        <w:t>Frame craft’s cash budget for the year appears in Exhibit 1-11. It shows the estimated cash receipts and cash payments for the period, as well as the cash increase or decrease. The cash increase or decrease plus the period’s beginning cash balance equals the ending cash balance anticipated for the period. As you can see in Exhibit 1-11, the beginning cash balance for the first quarter is $20,000. This amount is also the beginning cash balance for the year.</w:t>
      </w:r>
    </w:p>
    <w:p w:rsidR="002A0353" w:rsidRPr="002A0353" w:rsidRDefault="002A0353" w:rsidP="002A0353">
      <w:pPr>
        <w:autoSpaceDE w:val="0"/>
        <w:autoSpaceDN w:val="0"/>
        <w:adjustRightInd w:val="0"/>
        <w:spacing w:after="0" w:line="360" w:lineRule="auto"/>
        <w:ind w:left="-360"/>
        <w:jc w:val="both"/>
        <w:rPr>
          <w:rFonts w:ascii="Times New Roman" w:hAnsi="Times New Roman"/>
          <w:sz w:val="24"/>
          <w:szCs w:val="24"/>
        </w:rPr>
      </w:pPr>
      <w:r w:rsidRPr="002A0353">
        <w:rPr>
          <w:rFonts w:ascii="Times New Roman" w:hAnsi="Times New Roman"/>
          <w:sz w:val="24"/>
          <w:szCs w:val="24"/>
        </w:rPr>
        <w:t>Note that each quarter’s budgeted ending cash balance becomes the next quarter’s beginning cash balance. Also, note that equal income tax payments are made quarterly. You can trace the development of this budget by referring to the data sources listed in the exhibit.</w:t>
      </w:r>
    </w:p>
    <w:p w:rsidR="002A0353" w:rsidRPr="002A0353" w:rsidRDefault="002A0353" w:rsidP="002A0353">
      <w:pPr>
        <w:autoSpaceDE w:val="0"/>
        <w:autoSpaceDN w:val="0"/>
        <w:adjustRightInd w:val="0"/>
        <w:spacing w:after="0" w:line="360" w:lineRule="auto"/>
        <w:ind w:left="-360"/>
        <w:jc w:val="both"/>
        <w:rPr>
          <w:rFonts w:ascii="Times New Roman" w:hAnsi="Times New Roman"/>
          <w:b/>
          <w:sz w:val="24"/>
          <w:szCs w:val="24"/>
        </w:rPr>
      </w:pPr>
      <w:r w:rsidRPr="002A0353">
        <w:rPr>
          <w:rFonts w:ascii="Times New Roman" w:hAnsi="Times New Roman"/>
          <w:sz w:val="24"/>
          <w:szCs w:val="24"/>
        </w:rPr>
        <w:t>Many organizations maintain a minimum cash balance to provide a margin of safety against uncertainty. If the ending cash balance on the cash budget falls below the minimum level required, short-term borrowing may be necessary to cover planned cash payments during the year. If the ending cash balance is significantly larger than the organization needs, it may invest the excess cash in short term securities to generate additional income.</w:t>
      </w:r>
    </w:p>
    <w:p w:rsidR="00F73826" w:rsidRDefault="00F73826" w:rsidP="002A0353">
      <w:pPr>
        <w:autoSpaceDE w:val="0"/>
        <w:autoSpaceDN w:val="0"/>
        <w:adjustRightInd w:val="0"/>
        <w:spacing w:after="0" w:line="360" w:lineRule="auto"/>
        <w:ind w:left="-360"/>
        <w:jc w:val="both"/>
        <w:rPr>
          <w:rFonts w:ascii="Times New Roman" w:hAnsi="Times New Roman"/>
          <w:sz w:val="24"/>
          <w:szCs w:val="24"/>
        </w:rPr>
      </w:pPr>
    </w:p>
    <w:p w:rsidR="00F73826" w:rsidRDefault="00F73826" w:rsidP="002A0353">
      <w:pPr>
        <w:autoSpaceDE w:val="0"/>
        <w:autoSpaceDN w:val="0"/>
        <w:adjustRightInd w:val="0"/>
        <w:spacing w:after="0" w:line="360" w:lineRule="auto"/>
        <w:ind w:left="-360"/>
        <w:jc w:val="both"/>
        <w:rPr>
          <w:rFonts w:ascii="Times New Roman" w:hAnsi="Times New Roman"/>
          <w:sz w:val="24"/>
          <w:szCs w:val="24"/>
        </w:rPr>
      </w:pPr>
    </w:p>
    <w:p w:rsidR="002A0353" w:rsidRPr="002A0353" w:rsidRDefault="002A0353" w:rsidP="002A0353">
      <w:pPr>
        <w:autoSpaceDE w:val="0"/>
        <w:autoSpaceDN w:val="0"/>
        <w:adjustRightInd w:val="0"/>
        <w:spacing w:after="0" w:line="360" w:lineRule="auto"/>
        <w:ind w:left="-360"/>
        <w:jc w:val="both"/>
        <w:rPr>
          <w:rFonts w:ascii="Times New Roman" w:hAnsi="Times New Roman"/>
          <w:b/>
          <w:sz w:val="24"/>
          <w:szCs w:val="24"/>
        </w:rPr>
      </w:pPr>
      <w:r w:rsidRPr="002A0353">
        <w:rPr>
          <w:rFonts w:ascii="Times New Roman" w:hAnsi="Times New Roman"/>
          <w:sz w:val="24"/>
          <w:szCs w:val="24"/>
        </w:rPr>
        <w:lastRenderedPageBreak/>
        <w:t xml:space="preserve">For example, if </w:t>
      </w:r>
      <w:proofErr w:type="spellStart"/>
      <w:r w:rsidRPr="002A0353">
        <w:rPr>
          <w:rFonts w:ascii="Times New Roman" w:hAnsi="Times New Roman"/>
          <w:sz w:val="24"/>
          <w:szCs w:val="24"/>
        </w:rPr>
        <w:t>Framecraft</w:t>
      </w:r>
      <w:proofErr w:type="spellEnd"/>
      <w:r w:rsidRPr="002A0353">
        <w:rPr>
          <w:rFonts w:ascii="Times New Roman" w:hAnsi="Times New Roman"/>
          <w:sz w:val="24"/>
          <w:szCs w:val="24"/>
        </w:rPr>
        <w:t xml:space="preserve"> Company wants a minimum of $10,000 cash available at the end of each quarter, its balance of $7,222 at the end of the first quarter indicates that there is a problem. Frame craft’s management has several options for handling this problem. It can borrow cash to cover the first quarter’s cash needs, delay purchasing the new extrusion machine until the second quarter, or reduce some of the operating expenses. On the other hand, the balance at the end of the fourth quarter may be higher than the company wants, in which case management might invest a portion of the idle cash in short-term securities.</w:t>
      </w:r>
    </w:p>
    <w:p w:rsidR="002A0353" w:rsidRPr="002A0353" w:rsidRDefault="002A0353" w:rsidP="002A0353">
      <w:pPr>
        <w:autoSpaceDE w:val="0"/>
        <w:autoSpaceDN w:val="0"/>
        <w:adjustRightInd w:val="0"/>
        <w:spacing w:after="0" w:line="360" w:lineRule="auto"/>
        <w:jc w:val="both"/>
        <w:rPr>
          <w:rFonts w:ascii="Times New Roman" w:hAnsi="Times New Roman"/>
          <w:b/>
          <w:sz w:val="24"/>
          <w:szCs w:val="24"/>
        </w:rPr>
      </w:pPr>
      <w:r w:rsidRPr="002A0353">
        <w:rPr>
          <w:rFonts w:ascii="Times New Roman" w:hAnsi="Times New Roman"/>
          <w:b/>
          <w:sz w:val="24"/>
          <w:szCs w:val="24"/>
        </w:rPr>
        <w:t xml:space="preserve">Exhibit 1-11 Cash Budget </w:t>
      </w:r>
    </w:p>
    <w:p w:rsidR="002A0353" w:rsidRPr="002A0353" w:rsidRDefault="002A0353" w:rsidP="002A0353">
      <w:pPr>
        <w:autoSpaceDE w:val="0"/>
        <w:autoSpaceDN w:val="0"/>
        <w:adjustRightInd w:val="0"/>
        <w:spacing w:after="0" w:line="360" w:lineRule="auto"/>
        <w:jc w:val="both"/>
        <w:rPr>
          <w:rFonts w:ascii="Times New Roman" w:hAnsi="Times New Roman"/>
          <w:b/>
          <w:sz w:val="24"/>
          <w:szCs w:val="24"/>
        </w:rPr>
      </w:pPr>
    </w:p>
    <w:p w:rsidR="002A0353" w:rsidRPr="002A0353" w:rsidRDefault="002A0353" w:rsidP="002A0353">
      <w:pPr>
        <w:autoSpaceDE w:val="0"/>
        <w:autoSpaceDN w:val="0"/>
        <w:adjustRightInd w:val="0"/>
        <w:spacing w:after="0" w:line="360" w:lineRule="auto"/>
        <w:jc w:val="both"/>
        <w:rPr>
          <w:rFonts w:ascii="Times New Roman" w:hAnsi="Times New Roman"/>
          <w:b/>
          <w:sz w:val="24"/>
          <w:szCs w:val="24"/>
        </w:rPr>
      </w:pPr>
      <w:r>
        <w:rPr>
          <w:rFonts w:ascii="Times New Roman" w:hAnsi="Times New Roman"/>
          <w:b/>
          <w:noProof/>
          <w:sz w:val="24"/>
          <w:szCs w:val="24"/>
        </w:rPr>
        <w:drawing>
          <wp:inline distT="0" distB="0" distL="0" distR="0" wp14:anchorId="3ABE0D95" wp14:editId="281BEA57">
            <wp:extent cx="5897880" cy="5760720"/>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97880" cy="5760720"/>
                    </a:xfrm>
                    <a:prstGeom prst="rect">
                      <a:avLst/>
                    </a:prstGeom>
                    <a:noFill/>
                    <a:ln>
                      <a:noFill/>
                    </a:ln>
                  </pic:spPr>
                </pic:pic>
              </a:graphicData>
            </a:graphic>
          </wp:inline>
        </w:drawing>
      </w:r>
    </w:p>
    <w:p w:rsidR="002A0353" w:rsidRPr="002A0353" w:rsidRDefault="002A0353" w:rsidP="002A0353">
      <w:pPr>
        <w:autoSpaceDE w:val="0"/>
        <w:autoSpaceDN w:val="0"/>
        <w:adjustRightInd w:val="0"/>
        <w:spacing w:after="0" w:line="360" w:lineRule="auto"/>
        <w:jc w:val="both"/>
        <w:rPr>
          <w:rFonts w:ascii="Times New Roman" w:hAnsi="Times New Roman"/>
          <w:b/>
          <w:bCs/>
          <w:sz w:val="24"/>
          <w:szCs w:val="24"/>
        </w:rPr>
      </w:pPr>
      <w:r w:rsidRPr="002A0353">
        <w:rPr>
          <w:rFonts w:ascii="Times New Roman" w:hAnsi="Times New Roman"/>
          <w:b/>
          <w:bCs/>
          <w:sz w:val="24"/>
          <w:szCs w:val="24"/>
        </w:rPr>
        <w:lastRenderedPageBreak/>
        <w:t>11. The Budgeted Balance Sheet</w:t>
      </w:r>
    </w:p>
    <w:p w:rsidR="002A0353" w:rsidRPr="002A0353" w:rsidRDefault="002A0353" w:rsidP="002A0353">
      <w:pPr>
        <w:autoSpaceDE w:val="0"/>
        <w:autoSpaceDN w:val="0"/>
        <w:adjustRightInd w:val="0"/>
        <w:spacing w:after="0" w:line="360" w:lineRule="auto"/>
        <w:ind w:left="-450"/>
        <w:jc w:val="both"/>
        <w:rPr>
          <w:rFonts w:ascii="Times New Roman" w:hAnsi="Times New Roman"/>
          <w:b/>
          <w:sz w:val="24"/>
          <w:szCs w:val="24"/>
        </w:rPr>
      </w:pPr>
      <w:r w:rsidRPr="002A0353">
        <w:rPr>
          <w:rFonts w:ascii="Times New Roman" w:hAnsi="Times New Roman"/>
          <w:color w:val="000000"/>
          <w:sz w:val="24"/>
          <w:szCs w:val="24"/>
        </w:rPr>
        <w:t xml:space="preserve">A </w:t>
      </w:r>
      <w:r w:rsidRPr="002A0353">
        <w:rPr>
          <w:rFonts w:ascii="Times New Roman" w:hAnsi="Times New Roman"/>
          <w:b/>
          <w:bCs/>
          <w:color w:val="000000"/>
          <w:sz w:val="24"/>
          <w:szCs w:val="24"/>
        </w:rPr>
        <w:t xml:space="preserve">budgeted balance sheet </w:t>
      </w:r>
      <w:r w:rsidRPr="002A0353">
        <w:rPr>
          <w:rFonts w:ascii="Times New Roman" w:hAnsi="Times New Roman"/>
          <w:color w:val="000000"/>
          <w:sz w:val="24"/>
          <w:szCs w:val="24"/>
        </w:rPr>
        <w:t xml:space="preserve">projects an organization’s financial position at the end of an accounting period. It uses all estimated data compiled in the course of preparing a master budget and is the final step in that process. Exhibit 1-12 presents </w:t>
      </w:r>
      <w:proofErr w:type="spellStart"/>
      <w:r w:rsidRPr="002A0353">
        <w:rPr>
          <w:rFonts w:ascii="Times New Roman" w:hAnsi="Times New Roman"/>
          <w:color w:val="000000"/>
          <w:sz w:val="24"/>
          <w:szCs w:val="24"/>
        </w:rPr>
        <w:t>Framecraft</w:t>
      </w:r>
      <w:proofErr w:type="spellEnd"/>
      <w:r w:rsidRPr="002A0353">
        <w:rPr>
          <w:rFonts w:ascii="Times New Roman" w:hAnsi="Times New Roman"/>
          <w:color w:val="000000"/>
          <w:sz w:val="24"/>
          <w:szCs w:val="24"/>
        </w:rPr>
        <w:t xml:space="preserve"> Company’s budgeted balance sheet at the end of the budget year. Again, the data sources are listed in the exhibit. The beginning balances for Land, Notes Payable, Common Stock, and Retained Earnings were $50,000, $70,000, $150,000, and $50,810, respectively.</w:t>
      </w:r>
    </w:p>
    <w:p w:rsidR="00F73826" w:rsidRDefault="00F73826" w:rsidP="002A0353">
      <w:pPr>
        <w:spacing w:line="360" w:lineRule="auto"/>
        <w:ind w:firstLine="720"/>
        <w:rPr>
          <w:rFonts w:ascii="Times New Roman" w:hAnsi="Times New Roman"/>
          <w:b/>
          <w:sz w:val="24"/>
          <w:szCs w:val="24"/>
        </w:rPr>
      </w:pPr>
    </w:p>
    <w:p w:rsidR="00F73826" w:rsidRDefault="00F73826" w:rsidP="002A0353">
      <w:pPr>
        <w:spacing w:line="360" w:lineRule="auto"/>
        <w:ind w:firstLine="720"/>
        <w:rPr>
          <w:rFonts w:ascii="Times New Roman" w:hAnsi="Times New Roman"/>
          <w:b/>
          <w:sz w:val="24"/>
          <w:szCs w:val="24"/>
        </w:rPr>
      </w:pPr>
    </w:p>
    <w:p w:rsidR="00F73826" w:rsidRDefault="00F73826" w:rsidP="002A0353">
      <w:pPr>
        <w:spacing w:line="360" w:lineRule="auto"/>
        <w:ind w:firstLine="720"/>
        <w:rPr>
          <w:rFonts w:ascii="Times New Roman" w:hAnsi="Times New Roman"/>
          <w:b/>
          <w:sz w:val="24"/>
          <w:szCs w:val="24"/>
        </w:rPr>
      </w:pPr>
    </w:p>
    <w:p w:rsidR="00F73826" w:rsidRDefault="00F73826" w:rsidP="002A0353">
      <w:pPr>
        <w:spacing w:line="360" w:lineRule="auto"/>
        <w:ind w:firstLine="720"/>
        <w:rPr>
          <w:rFonts w:ascii="Times New Roman" w:hAnsi="Times New Roman"/>
          <w:b/>
          <w:sz w:val="24"/>
          <w:szCs w:val="24"/>
        </w:rPr>
      </w:pPr>
    </w:p>
    <w:p w:rsidR="00F73826" w:rsidRDefault="00F73826" w:rsidP="002A0353">
      <w:pPr>
        <w:spacing w:line="360" w:lineRule="auto"/>
        <w:ind w:firstLine="720"/>
        <w:rPr>
          <w:rFonts w:ascii="Times New Roman" w:hAnsi="Times New Roman"/>
          <w:b/>
          <w:sz w:val="24"/>
          <w:szCs w:val="24"/>
        </w:rPr>
      </w:pPr>
    </w:p>
    <w:p w:rsidR="00F73826" w:rsidRDefault="00F73826" w:rsidP="002A0353">
      <w:pPr>
        <w:spacing w:line="360" w:lineRule="auto"/>
        <w:ind w:firstLine="720"/>
        <w:rPr>
          <w:rFonts w:ascii="Times New Roman" w:hAnsi="Times New Roman"/>
          <w:b/>
          <w:sz w:val="24"/>
          <w:szCs w:val="24"/>
        </w:rPr>
      </w:pPr>
    </w:p>
    <w:p w:rsidR="00F73826" w:rsidRDefault="00F73826" w:rsidP="002A0353">
      <w:pPr>
        <w:spacing w:line="360" w:lineRule="auto"/>
        <w:ind w:firstLine="720"/>
        <w:rPr>
          <w:rFonts w:ascii="Times New Roman" w:hAnsi="Times New Roman"/>
          <w:b/>
          <w:sz w:val="24"/>
          <w:szCs w:val="24"/>
        </w:rPr>
      </w:pPr>
    </w:p>
    <w:p w:rsidR="00F73826" w:rsidRDefault="00F73826" w:rsidP="002A0353">
      <w:pPr>
        <w:spacing w:line="360" w:lineRule="auto"/>
        <w:ind w:firstLine="720"/>
        <w:rPr>
          <w:rFonts w:ascii="Times New Roman" w:hAnsi="Times New Roman"/>
          <w:b/>
          <w:sz w:val="24"/>
          <w:szCs w:val="24"/>
        </w:rPr>
      </w:pPr>
    </w:p>
    <w:p w:rsidR="00F73826" w:rsidRDefault="00F73826" w:rsidP="002A0353">
      <w:pPr>
        <w:spacing w:line="360" w:lineRule="auto"/>
        <w:ind w:firstLine="720"/>
        <w:rPr>
          <w:rFonts w:ascii="Times New Roman" w:hAnsi="Times New Roman"/>
          <w:b/>
          <w:sz w:val="24"/>
          <w:szCs w:val="24"/>
        </w:rPr>
      </w:pPr>
    </w:p>
    <w:p w:rsidR="00F73826" w:rsidRDefault="00F73826" w:rsidP="002A0353">
      <w:pPr>
        <w:spacing w:line="360" w:lineRule="auto"/>
        <w:ind w:firstLine="720"/>
        <w:rPr>
          <w:rFonts w:ascii="Times New Roman" w:hAnsi="Times New Roman"/>
          <w:b/>
          <w:sz w:val="24"/>
          <w:szCs w:val="24"/>
        </w:rPr>
      </w:pPr>
    </w:p>
    <w:p w:rsidR="00F73826" w:rsidRDefault="00F73826" w:rsidP="002A0353">
      <w:pPr>
        <w:spacing w:line="360" w:lineRule="auto"/>
        <w:ind w:firstLine="720"/>
        <w:rPr>
          <w:rFonts w:ascii="Times New Roman" w:hAnsi="Times New Roman"/>
          <w:b/>
          <w:sz w:val="24"/>
          <w:szCs w:val="24"/>
        </w:rPr>
      </w:pPr>
    </w:p>
    <w:p w:rsidR="00F73826" w:rsidRDefault="00F73826" w:rsidP="002A0353">
      <w:pPr>
        <w:spacing w:line="360" w:lineRule="auto"/>
        <w:ind w:firstLine="720"/>
        <w:rPr>
          <w:rFonts w:ascii="Times New Roman" w:hAnsi="Times New Roman"/>
          <w:b/>
          <w:sz w:val="24"/>
          <w:szCs w:val="24"/>
        </w:rPr>
      </w:pPr>
    </w:p>
    <w:p w:rsidR="00F73826" w:rsidRDefault="00F73826" w:rsidP="002A0353">
      <w:pPr>
        <w:spacing w:line="360" w:lineRule="auto"/>
        <w:ind w:firstLine="720"/>
        <w:rPr>
          <w:rFonts w:ascii="Times New Roman" w:hAnsi="Times New Roman"/>
          <w:b/>
          <w:sz w:val="24"/>
          <w:szCs w:val="24"/>
        </w:rPr>
      </w:pPr>
    </w:p>
    <w:p w:rsidR="00F73826" w:rsidRDefault="00F73826" w:rsidP="002A0353">
      <w:pPr>
        <w:spacing w:line="360" w:lineRule="auto"/>
        <w:ind w:firstLine="720"/>
        <w:rPr>
          <w:rFonts w:ascii="Times New Roman" w:hAnsi="Times New Roman"/>
          <w:b/>
          <w:sz w:val="24"/>
          <w:szCs w:val="24"/>
        </w:rPr>
      </w:pPr>
    </w:p>
    <w:p w:rsidR="00F73826" w:rsidRDefault="00F73826" w:rsidP="002A0353">
      <w:pPr>
        <w:spacing w:line="360" w:lineRule="auto"/>
        <w:ind w:firstLine="720"/>
        <w:rPr>
          <w:rFonts w:ascii="Times New Roman" w:hAnsi="Times New Roman"/>
          <w:b/>
          <w:sz w:val="24"/>
          <w:szCs w:val="24"/>
        </w:rPr>
      </w:pPr>
    </w:p>
    <w:p w:rsidR="00F73826" w:rsidRDefault="00F73826" w:rsidP="002A0353">
      <w:pPr>
        <w:spacing w:line="360" w:lineRule="auto"/>
        <w:ind w:firstLine="720"/>
        <w:rPr>
          <w:rFonts w:ascii="Times New Roman" w:hAnsi="Times New Roman"/>
          <w:b/>
          <w:sz w:val="24"/>
          <w:szCs w:val="24"/>
        </w:rPr>
      </w:pPr>
    </w:p>
    <w:p w:rsidR="00F73826" w:rsidRDefault="002A0353" w:rsidP="002A0353">
      <w:pPr>
        <w:spacing w:line="360" w:lineRule="auto"/>
        <w:ind w:firstLine="720"/>
        <w:rPr>
          <w:rFonts w:ascii="Times New Roman" w:hAnsi="Times New Roman"/>
          <w:sz w:val="24"/>
          <w:szCs w:val="24"/>
        </w:rPr>
      </w:pPr>
      <w:r w:rsidRPr="002A0353">
        <w:rPr>
          <w:rFonts w:ascii="Times New Roman" w:hAnsi="Times New Roman"/>
          <w:b/>
          <w:sz w:val="24"/>
          <w:szCs w:val="24"/>
        </w:rPr>
        <w:lastRenderedPageBreak/>
        <w:t xml:space="preserve">Exhibit 1-12 Budgeted Balance Sheet </w:t>
      </w:r>
    </w:p>
    <w:p w:rsidR="002A0353" w:rsidRPr="00F73826" w:rsidRDefault="002A0353" w:rsidP="00F73826">
      <w:pPr>
        <w:rPr>
          <w:rFonts w:ascii="Times New Roman" w:hAnsi="Times New Roman"/>
          <w:sz w:val="24"/>
          <w:szCs w:val="24"/>
        </w:rPr>
      </w:pPr>
    </w:p>
    <w:p w:rsidR="002A0353" w:rsidRPr="002A0353" w:rsidRDefault="002A0353" w:rsidP="002A0353">
      <w:pPr>
        <w:autoSpaceDE w:val="0"/>
        <w:autoSpaceDN w:val="0"/>
        <w:adjustRightInd w:val="0"/>
        <w:spacing w:after="0" w:line="360" w:lineRule="auto"/>
        <w:ind w:left="-540"/>
        <w:jc w:val="both"/>
        <w:rPr>
          <w:rFonts w:ascii="Times New Roman" w:hAnsi="Times New Roman"/>
          <w:sz w:val="24"/>
          <w:szCs w:val="24"/>
        </w:rPr>
      </w:pPr>
      <w:r>
        <w:rPr>
          <w:rFonts w:ascii="Times New Roman" w:hAnsi="Times New Roman"/>
          <w:b/>
          <w:noProof/>
          <w:sz w:val="24"/>
          <w:szCs w:val="24"/>
        </w:rPr>
        <w:drawing>
          <wp:inline distT="0" distB="0" distL="0" distR="0" wp14:anchorId="51F9E3F2" wp14:editId="7AAA9AAB">
            <wp:extent cx="4030980" cy="717042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30980" cy="7170420"/>
                    </a:xfrm>
                    <a:prstGeom prst="rect">
                      <a:avLst/>
                    </a:prstGeom>
                    <a:noFill/>
                    <a:ln>
                      <a:noFill/>
                    </a:ln>
                  </pic:spPr>
                </pic:pic>
              </a:graphicData>
            </a:graphic>
          </wp:inline>
        </w:drawing>
      </w:r>
      <w:bookmarkStart w:id="0" w:name="_GoBack"/>
      <w:bookmarkEnd w:id="0"/>
    </w:p>
    <w:p w:rsidR="008A47C6" w:rsidRDefault="008A47C6" w:rsidP="002A0353">
      <w:pPr>
        <w:spacing w:line="360" w:lineRule="auto"/>
      </w:pPr>
    </w:p>
    <w:sectPr w:rsidR="008A47C6">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0F9" w:rsidRDefault="00AF70F9" w:rsidP="005E108F">
      <w:pPr>
        <w:spacing w:after="0" w:line="240" w:lineRule="auto"/>
      </w:pPr>
      <w:r>
        <w:separator/>
      </w:r>
    </w:p>
  </w:endnote>
  <w:endnote w:type="continuationSeparator" w:id="0">
    <w:p w:rsidR="00AF70F9" w:rsidRDefault="00AF70F9" w:rsidP="005E1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Roman">
    <w:altName w:val="MS Mincho"/>
    <w:panose1 w:val="00000000000000000000"/>
    <w:charset w:val="80"/>
    <w:family w:val="auto"/>
    <w:notTrueType/>
    <w:pitch w:val="default"/>
    <w:sig w:usb0="00000001" w:usb1="08070000" w:usb2="00000010" w:usb3="00000000" w:csb0="00020000" w:csb1="00000000"/>
  </w:font>
  <w:font w:name="VectoraLTStd-Bold">
    <w:panose1 w:val="00000000000000000000"/>
    <w:charset w:val="00"/>
    <w:family w:val="auto"/>
    <w:notTrueType/>
    <w:pitch w:val="default"/>
    <w:sig w:usb0="00000003" w:usb1="00000000" w:usb2="00000000" w:usb3="00000000" w:csb0="00000001" w:csb1="00000000"/>
  </w:font>
  <w:font w:name="GalliardStd-Bold">
    <w:panose1 w:val="00000000000000000000"/>
    <w:charset w:val="00"/>
    <w:family w:val="auto"/>
    <w:notTrueType/>
    <w:pitch w:val="default"/>
    <w:sig w:usb0="00000003" w:usb1="00000000" w:usb2="00000000" w:usb3="00000000" w:csb0="00000001" w:csb1="00000000"/>
  </w:font>
  <w:font w:name="GalliardStd-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403192"/>
      <w:docPartObj>
        <w:docPartGallery w:val="Page Numbers (Bottom of Page)"/>
        <w:docPartUnique/>
      </w:docPartObj>
    </w:sdtPr>
    <w:sdtEndPr>
      <w:rPr>
        <w:color w:val="808080" w:themeColor="background1" w:themeShade="80"/>
        <w:spacing w:val="60"/>
      </w:rPr>
    </w:sdtEndPr>
    <w:sdtContent>
      <w:p w:rsidR="005E108F" w:rsidRDefault="005E108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E108F">
          <w:rPr>
            <w:b/>
            <w:bCs/>
            <w:noProof/>
          </w:rPr>
          <w:t>21</w:t>
        </w:r>
        <w:r>
          <w:rPr>
            <w:b/>
            <w:bCs/>
            <w:noProof/>
          </w:rPr>
          <w:fldChar w:fldCharType="end"/>
        </w:r>
        <w:r>
          <w:rPr>
            <w:b/>
            <w:bCs/>
          </w:rPr>
          <w:t xml:space="preserve"> | </w:t>
        </w:r>
        <w:r>
          <w:rPr>
            <w:color w:val="808080" w:themeColor="background1" w:themeShade="80"/>
            <w:spacing w:val="60"/>
          </w:rPr>
          <w:t>Page</w:t>
        </w:r>
      </w:p>
    </w:sdtContent>
  </w:sdt>
  <w:p w:rsidR="005E108F" w:rsidRDefault="005E1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0F9" w:rsidRDefault="00AF70F9" w:rsidP="005E108F">
      <w:pPr>
        <w:spacing w:after="0" w:line="240" w:lineRule="auto"/>
      </w:pPr>
      <w:r>
        <w:separator/>
      </w:r>
    </w:p>
  </w:footnote>
  <w:footnote w:type="continuationSeparator" w:id="0">
    <w:p w:rsidR="00AF70F9" w:rsidRDefault="00AF70F9" w:rsidP="005E10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251B"/>
    <w:multiLevelType w:val="hybridMultilevel"/>
    <w:tmpl w:val="7F14C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0795C"/>
    <w:multiLevelType w:val="hybridMultilevel"/>
    <w:tmpl w:val="1B92155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nsid w:val="132A751B"/>
    <w:multiLevelType w:val="hybridMultilevel"/>
    <w:tmpl w:val="D49865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72B66"/>
    <w:multiLevelType w:val="hybridMultilevel"/>
    <w:tmpl w:val="217C0146"/>
    <w:lvl w:ilvl="0" w:tplc="0409000F">
      <w:start w:val="1"/>
      <w:numFmt w:val="decimal"/>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247D0455"/>
    <w:multiLevelType w:val="hybridMultilevel"/>
    <w:tmpl w:val="D96238C2"/>
    <w:lvl w:ilvl="0" w:tplc="324C1BD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F24A77"/>
    <w:multiLevelType w:val="hybridMultilevel"/>
    <w:tmpl w:val="4B0469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E951A0"/>
    <w:multiLevelType w:val="hybridMultilevel"/>
    <w:tmpl w:val="66543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0642BB"/>
    <w:multiLevelType w:val="hybridMultilevel"/>
    <w:tmpl w:val="411A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F21D37"/>
    <w:multiLevelType w:val="hybridMultilevel"/>
    <w:tmpl w:val="F9F8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5031A1"/>
    <w:multiLevelType w:val="hybridMultilevel"/>
    <w:tmpl w:val="BCF0CAF0"/>
    <w:lvl w:ilvl="0" w:tplc="D5105FF6">
      <w:start w:val="1"/>
      <w:numFmt w:val="decimal"/>
      <w:lvlText w:val="%1."/>
      <w:lvlJc w:val="left"/>
      <w:pPr>
        <w:tabs>
          <w:tab w:val="num" w:pos="720"/>
        </w:tabs>
        <w:ind w:left="720" w:hanging="360"/>
      </w:pPr>
      <w:rPr>
        <w:b/>
      </w:rPr>
    </w:lvl>
    <w:lvl w:ilvl="1" w:tplc="0409000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
        </w:tabs>
        <w:ind w:left="36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7AE32669"/>
    <w:multiLevelType w:val="hybridMultilevel"/>
    <w:tmpl w:val="7E8AD93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8"/>
  </w:num>
  <w:num w:numId="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0"/>
  </w:num>
  <w:num w:numId="6">
    <w:abstractNumId w:val="2"/>
  </w:num>
  <w:num w:numId="7">
    <w:abstractNumId w:val="7"/>
  </w:num>
  <w:num w:numId="8">
    <w:abstractNumId w:val="5"/>
  </w:num>
  <w:num w:numId="9">
    <w:abstractNumId w:val="6"/>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7C6"/>
    <w:rsid w:val="002A0353"/>
    <w:rsid w:val="004419D8"/>
    <w:rsid w:val="005E108F"/>
    <w:rsid w:val="008A47C6"/>
    <w:rsid w:val="00976415"/>
    <w:rsid w:val="00AF70F9"/>
    <w:rsid w:val="00F73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7C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7C6"/>
    <w:pPr>
      <w:spacing w:after="0" w:line="240" w:lineRule="auto"/>
    </w:pPr>
    <w:rPr>
      <w:rFonts w:ascii="Calibri" w:eastAsia="Calibri" w:hAnsi="Calibri" w:cs="Times New Roman"/>
    </w:rPr>
  </w:style>
  <w:style w:type="paragraph" w:styleId="ListParagraph">
    <w:name w:val="List Paragraph"/>
    <w:basedOn w:val="Normal"/>
    <w:uiPriority w:val="34"/>
    <w:qFormat/>
    <w:rsid w:val="008A47C6"/>
    <w:pPr>
      <w:ind w:left="720"/>
      <w:contextualSpacing/>
    </w:pPr>
  </w:style>
  <w:style w:type="paragraph" w:styleId="BalloonText">
    <w:name w:val="Balloon Text"/>
    <w:basedOn w:val="Normal"/>
    <w:link w:val="BalloonTextChar"/>
    <w:uiPriority w:val="99"/>
    <w:semiHidden/>
    <w:unhideWhenUsed/>
    <w:rsid w:val="008A4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7C6"/>
    <w:rPr>
      <w:rFonts w:ascii="Tahoma" w:eastAsia="Calibri" w:hAnsi="Tahoma" w:cs="Tahoma"/>
      <w:sz w:val="16"/>
      <w:szCs w:val="16"/>
    </w:rPr>
  </w:style>
  <w:style w:type="paragraph" w:styleId="Header">
    <w:name w:val="header"/>
    <w:basedOn w:val="Normal"/>
    <w:link w:val="HeaderChar"/>
    <w:uiPriority w:val="99"/>
    <w:unhideWhenUsed/>
    <w:rsid w:val="005E1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08F"/>
    <w:rPr>
      <w:rFonts w:ascii="Calibri" w:eastAsia="Calibri" w:hAnsi="Calibri" w:cs="Times New Roman"/>
    </w:rPr>
  </w:style>
  <w:style w:type="paragraph" w:styleId="Footer">
    <w:name w:val="footer"/>
    <w:basedOn w:val="Normal"/>
    <w:link w:val="FooterChar"/>
    <w:uiPriority w:val="99"/>
    <w:unhideWhenUsed/>
    <w:rsid w:val="005E1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08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7C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7C6"/>
    <w:pPr>
      <w:spacing w:after="0" w:line="240" w:lineRule="auto"/>
    </w:pPr>
    <w:rPr>
      <w:rFonts w:ascii="Calibri" w:eastAsia="Calibri" w:hAnsi="Calibri" w:cs="Times New Roman"/>
    </w:rPr>
  </w:style>
  <w:style w:type="paragraph" w:styleId="ListParagraph">
    <w:name w:val="List Paragraph"/>
    <w:basedOn w:val="Normal"/>
    <w:uiPriority w:val="34"/>
    <w:qFormat/>
    <w:rsid w:val="008A47C6"/>
    <w:pPr>
      <w:ind w:left="720"/>
      <w:contextualSpacing/>
    </w:pPr>
  </w:style>
  <w:style w:type="paragraph" w:styleId="BalloonText">
    <w:name w:val="Balloon Text"/>
    <w:basedOn w:val="Normal"/>
    <w:link w:val="BalloonTextChar"/>
    <w:uiPriority w:val="99"/>
    <w:semiHidden/>
    <w:unhideWhenUsed/>
    <w:rsid w:val="008A4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7C6"/>
    <w:rPr>
      <w:rFonts w:ascii="Tahoma" w:eastAsia="Calibri" w:hAnsi="Tahoma" w:cs="Tahoma"/>
      <w:sz w:val="16"/>
      <w:szCs w:val="16"/>
    </w:rPr>
  </w:style>
  <w:style w:type="paragraph" w:styleId="Header">
    <w:name w:val="header"/>
    <w:basedOn w:val="Normal"/>
    <w:link w:val="HeaderChar"/>
    <w:uiPriority w:val="99"/>
    <w:unhideWhenUsed/>
    <w:rsid w:val="005E1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08F"/>
    <w:rPr>
      <w:rFonts w:ascii="Calibri" w:eastAsia="Calibri" w:hAnsi="Calibri" w:cs="Times New Roman"/>
    </w:rPr>
  </w:style>
  <w:style w:type="paragraph" w:styleId="Footer">
    <w:name w:val="footer"/>
    <w:basedOn w:val="Normal"/>
    <w:link w:val="FooterChar"/>
    <w:uiPriority w:val="99"/>
    <w:unhideWhenUsed/>
    <w:rsid w:val="005E1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08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ountingtools.com/dictionary-budget" TargetMode="Externa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countingtools.com/definition-responsibility-acco"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10" Type="http://schemas.openxmlformats.org/officeDocument/2006/relationships/hyperlink" Target="http://www.accountingtools.com/definition-fiscal-year" TargetMode="Externa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http://www.accountingtools.com/definition-financial-statemen" TargetMode="External"/><Relationship Id="rId14" Type="http://schemas.openxmlformats.org/officeDocument/2006/relationships/image" Target="media/image3.emf"/><Relationship Id="rId22"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21</Pages>
  <Words>4666</Words>
  <Characters>26600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Mekedela university</dc:creator>
  <cp:lastModifiedBy>Mekedela university</cp:lastModifiedBy>
  <cp:revision>4</cp:revision>
  <cp:lastPrinted>2020-03-19T13:10:00Z</cp:lastPrinted>
  <dcterms:created xsi:type="dcterms:W3CDTF">2020-03-19T12:27:00Z</dcterms:created>
  <dcterms:modified xsi:type="dcterms:W3CDTF">2020-03-19T13:10:00Z</dcterms:modified>
</cp:coreProperties>
</file>