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D4" w:rsidRPr="00BE6BD4" w:rsidRDefault="00BE6BD4" w:rsidP="00BE6BD4">
      <w:pPr>
        <w:spacing w:line="360" w:lineRule="auto"/>
        <w:rPr>
          <w:rFonts w:ascii="Times New Roman" w:hAnsi="Times New Roman" w:cs="Times New Roman"/>
          <w:b/>
          <w:sz w:val="28"/>
          <w:highlight w:val="yellow"/>
        </w:rPr>
      </w:pPr>
      <w:r w:rsidRPr="00BE6BD4">
        <w:rPr>
          <w:rFonts w:ascii="Times New Roman" w:hAnsi="Times New Roman" w:cs="Times New Roman"/>
          <w:b/>
          <w:sz w:val="28"/>
          <w:highlight w:val="yellow"/>
        </w:rPr>
        <w:t>Telegram Channel: AcFn Second Year</w:t>
      </w:r>
    </w:p>
    <w:p w:rsidR="00BE6BD4" w:rsidRPr="00BE6BD4" w:rsidRDefault="00BE6BD4" w:rsidP="00BE6BD4">
      <w:pPr>
        <w:spacing w:line="360" w:lineRule="auto"/>
        <w:rPr>
          <w:rFonts w:ascii="Times New Roman" w:hAnsi="Times New Roman" w:cs="Times New Roman"/>
          <w:b/>
          <w:sz w:val="28"/>
          <w:highlight w:val="yellow"/>
        </w:rPr>
      </w:pPr>
      <w:r w:rsidRPr="00BE6BD4">
        <w:rPr>
          <w:rFonts w:ascii="Times New Roman" w:hAnsi="Times New Roman" w:cs="Times New Roman"/>
          <w:b/>
          <w:sz w:val="28"/>
          <w:highlight w:val="yellow"/>
        </w:rPr>
        <w:t>Link: t.me/acfn2nd</w:t>
      </w:r>
    </w:p>
    <w:p w:rsidR="00BE6BD4" w:rsidRPr="00BE6BD4" w:rsidRDefault="00B77B1E" w:rsidP="0092550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yellow"/>
        </w:rPr>
        <w:t>Submission Date: May 15</w:t>
      </w:r>
      <w:bookmarkStart w:id="0" w:name="_GoBack"/>
      <w:bookmarkEnd w:id="0"/>
      <w:r w:rsidR="00BE6BD4" w:rsidRPr="00BE6BD4">
        <w:rPr>
          <w:rFonts w:ascii="Times New Roman" w:hAnsi="Times New Roman" w:cs="Times New Roman"/>
          <w:b/>
          <w:sz w:val="28"/>
          <w:highlight w:val="yellow"/>
        </w:rPr>
        <w:t>, 2012 Ec.</w:t>
      </w:r>
    </w:p>
    <w:p w:rsidR="00BE6BD4" w:rsidRDefault="00BE6BD4" w:rsidP="009255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Assignment 10%</w:t>
      </w:r>
    </w:p>
    <w:p w:rsidR="00547492" w:rsidRPr="00925506" w:rsidRDefault="00547492" w:rsidP="0092550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The Ethiopian National theater sales a ticket for Br 16 and incurs the variable expense of Br 10 per ticket and Br 48,000 fixed expenses per month.</w:t>
      </w:r>
    </w:p>
    <w:p w:rsidR="00547492" w:rsidRPr="00925506" w:rsidRDefault="00547492" w:rsidP="0092550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5506">
        <w:rPr>
          <w:rFonts w:ascii="Times New Roman" w:hAnsi="Times New Roman" w:cs="Times New Roman"/>
          <w:b/>
          <w:sz w:val="24"/>
          <w:szCs w:val="24"/>
        </w:rPr>
        <w:t xml:space="preserve">           Required:</w:t>
      </w:r>
    </w:p>
    <w:p w:rsidR="00547492" w:rsidRPr="00925506" w:rsidRDefault="00547492" w:rsidP="0092550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Compute the company’s CM per unit and CM ratio?</w:t>
      </w:r>
    </w:p>
    <w:p w:rsidR="00547492" w:rsidRPr="00925506" w:rsidRDefault="00547492" w:rsidP="0092550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 xml:space="preserve">Compute the break even volume of tickets </w:t>
      </w:r>
    </w:p>
    <w:p w:rsidR="00547492" w:rsidRPr="00925506" w:rsidRDefault="00547492" w:rsidP="0092550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Compute BEP in sales Birr</w:t>
      </w:r>
    </w:p>
    <w:p w:rsidR="00547492" w:rsidRPr="00925506" w:rsidRDefault="00547492" w:rsidP="0092550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 xml:space="preserve">Draw the cost volume profit graph </w:t>
      </w:r>
    </w:p>
    <w:p w:rsidR="00547492" w:rsidRPr="00925506" w:rsidRDefault="00547492" w:rsidP="0092550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How many ticket must be sold to make a profit of Br 3,600</w:t>
      </w:r>
    </w:p>
    <w:p w:rsidR="00547492" w:rsidRPr="00925506" w:rsidRDefault="00547492" w:rsidP="0092550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Prepare income statement if 8,600 tickets are sold.</w:t>
      </w:r>
    </w:p>
    <w:p w:rsidR="00547492" w:rsidRPr="00925506" w:rsidRDefault="00547492" w:rsidP="0092550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Compute the target net income. (Assume all facts in D and 40% tax rate)</w:t>
      </w:r>
    </w:p>
    <w:p w:rsidR="00547492" w:rsidRPr="00925506" w:rsidRDefault="00547492" w:rsidP="00925506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The Express Banquet has two restaurants that are open 24-hours a day. Fixed costs for the two restaurants together total $459,000 per year. Service varies from a cup of coffee to full meals. The average sales check per customer is $8.50. The average cost of food and other variable costs for each customer is $3.40. The income tax rate is 30%. Target net income is $107,100.</w:t>
      </w:r>
    </w:p>
    <w:p w:rsidR="00547492" w:rsidRPr="00925506" w:rsidRDefault="00547492" w:rsidP="00925506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5506">
        <w:rPr>
          <w:rFonts w:ascii="Times New Roman" w:hAnsi="Times New Roman" w:cs="Times New Roman"/>
          <w:b/>
          <w:sz w:val="24"/>
          <w:szCs w:val="24"/>
        </w:rPr>
        <w:t xml:space="preserve">     Required:</w:t>
      </w:r>
    </w:p>
    <w:p w:rsidR="00547492" w:rsidRPr="00925506" w:rsidRDefault="00547492" w:rsidP="0092550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Compute the target operating income needed to earn the target net income.</w:t>
      </w:r>
    </w:p>
    <w:p w:rsidR="00547492" w:rsidRPr="00925506" w:rsidRDefault="00547492" w:rsidP="0092550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 xml:space="preserve">How many customers are needed to break even? </w:t>
      </w:r>
    </w:p>
    <w:p w:rsidR="00547492" w:rsidRPr="00925506" w:rsidRDefault="00547492" w:rsidP="0092550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How many customers are needed to earn net income of $107,100?</w:t>
      </w:r>
    </w:p>
    <w:p w:rsidR="00B23691" w:rsidRPr="00925506" w:rsidRDefault="00547492" w:rsidP="00925506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 xml:space="preserve">Compute </w:t>
      </w:r>
      <w:r w:rsidR="00B23691" w:rsidRPr="00925506">
        <w:rPr>
          <w:rFonts w:ascii="Times New Roman" w:hAnsi="Times New Roman" w:cs="Times New Roman"/>
          <w:sz w:val="24"/>
          <w:szCs w:val="24"/>
        </w:rPr>
        <w:t xml:space="preserve">target </w:t>
      </w:r>
      <w:r w:rsidRPr="00925506">
        <w:rPr>
          <w:rFonts w:ascii="Times New Roman" w:hAnsi="Times New Roman" w:cs="Times New Roman"/>
          <w:sz w:val="24"/>
          <w:szCs w:val="24"/>
        </w:rPr>
        <w:t>net income if the number of customers is 170,000.</w:t>
      </w:r>
    </w:p>
    <w:p w:rsidR="00B23691" w:rsidRPr="00925506" w:rsidRDefault="00B23691" w:rsidP="009255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Suppose Doral Corp.’s breakeven point is revenues of $1,100,000. Fixed costs are $660,000.</w:t>
      </w:r>
    </w:p>
    <w:p w:rsidR="00B23691" w:rsidRPr="00925506" w:rsidRDefault="00B23691" w:rsidP="0092550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 xml:space="preserve">Compute the contribution margin percentage. </w:t>
      </w:r>
      <w:r w:rsidRPr="00925506">
        <w:rPr>
          <w:rFonts w:ascii="Times New Roman" w:hAnsi="Times New Roman" w:cs="Times New Roman"/>
          <w:b/>
          <w:bCs/>
          <w:color w:val="FFFFFF"/>
          <w:sz w:val="24"/>
          <w:szCs w:val="24"/>
        </w:rPr>
        <w:t>Required</w:t>
      </w:r>
    </w:p>
    <w:p w:rsidR="00B23691" w:rsidRPr="00925506" w:rsidRDefault="00B23691" w:rsidP="0092550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Compute the selling price if variable costs are $16 per unit.</w:t>
      </w:r>
    </w:p>
    <w:p w:rsidR="00B23691" w:rsidRPr="00925506" w:rsidRDefault="00B23691" w:rsidP="0092550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Suppose 95,000 units are sold. Compute the margin of safety in units and dollars.</w:t>
      </w:r>
    </w:p>
    <w:p w:rsidR="00027EC0" w:rsidRPr="00925506" w:rsidRDefault="00027EC0" w:rsidP="00925506">
      <w:pPr>
        <w:spacing w:line="360" w:lineRule="auto"/>
        <w:rPr>
          <w:rFonts w:ascii="Times New Roman" w:hAnsi="Times New Roman" w:cs="Times New Roman"/>
        </w:rPr>
      </w:pPr>
    </w:p>
    <w:p w:rsidR="00B24088" w:rsidRPr="00925506" w:rsidRDefault="00B24088" w:rsidP="00925506">
      <w:pPr>
        <w:spacing w:line="360" w:lineRule="auto"/>
        <w:rPr>
          <w:rFonts w:ascii="Times New Roman" w:hAnsi="Times New Roman" w:cs="Times New Roman"/>
        </w:rPr>
      </w:pPr>
    </w:p>
    <w:p w:rsidR="00B24088" w:rsidRPr="00925506" w:rsidRDefault="00B24088" w:rsidP="00925506">
      <w:pPr>
        <w:spacing w:line="360" w:lineRule="auto"/>
        <w:rPr>
          <w:rFonts w:ascii="Times New Roman" w:hAnsi="Times New Roman" w:cs="Times New Roman"/>
        </w:rPr>
      </w:pPr>
    </w:p>
    <w:p w:rsidR="00B24088" w:rsidRPr="00925506" w:rsidRDefault="00B24088" w:rsidP="00925506">
      <w:pPr>
        <w:spacing w:line="360" w:lineRule="auto"/>
        <w:rPr>
          <w:rFonts w:ascii="Times New Roman" w:hAnsi="Times New Roman" w:cs="Times New Roman"/>
        </w:rPr>
      </w:pPr>
    </w:p>
    <w:p w:rsidR="00B24088" w:rsidRPr="00925506" w:rsidRDefault="006C1AD3" w:rsidP="009255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>Assume Mekdela Amba university charges different tuition rates to different extension students based on the students level of financial need. The data below pertain to Mekdela Amba university:</w:t>
      </w:r>
    </w:p>
    <w:p w:rsidR="006C1AD3" w:rsidRPr="00925506" w:rsidRDefault="006C1AD3" w:rsidP="0092550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Ind w:w="558" w:type="dxa"/>
        <w:tblLook w:val="04A0" w:firstRow="1" w:lastRow="0" w:firstColumn="1" w:lastColumn="0" w:noHBand="0" w:noVBand="1"/>
      </w:tblPr>
      <w:tblGrid>
        <w:gridCol w:w="2610"/>
        <w:gridCol w:w="1969"/>
        <w:gridCol w:w="2201"/>
        <w:gridCol w:w="2400"/>
      </w:tblGrid>
      <w:tr w:rsidR="006C1AD3" w:rsidRPr="00925506" w:rsidTr="006C1AD3">
        <w:tc>
          <w:tcPr>
            <w:tcW w:w="2610" w:type="dxa"/>
          </w:tcPr>
          <w:p w:rsidR="006C1AD3" w:rsidRPr="00925506" w:rsidRDefault="006C1AD3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C1AD3" w:rsidRPr="00925506" w:rsidRDefault="006C1AD3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>Tuition per student</w:t>
            </w:r>
          </w:p>
        </w:tc>
        <w:tc>
          <w:tcPr>
            <w:tcW w:w="2201" w:type="dxa"/>
          </w:tcPr>
          <w:p w:rsidR="006C1AD3" w:rsidRPr="00925506" w:rsidRDefault="006C1AD3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>Variable cost per student</w:t>
            </w:r>
          </w:p>
        </w:tc>
        <w:tc>
          <w:tcPr>
            <w:tcW w:w="2400" w:type="dxa"/>
          </w:tcPr>
          <w:p w:rsidR="006C1AD3" w:rsidRPr="00925506" w:rsidRDefault="006C1AD3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>Percentage of total students</w:t>
            </w:r>
          </w:p>
        </w:tc>
      </w:tr>
      <w:tr w:rsidR="006C1AD3" w:rsidRPr="00925506" w:rsidTr="006C1AD3">
        <w:tc>
          <w:tcPr>
            <w:tcW w:w="2610" w:type="dxa"/>
          </w:tcPr>
          <w:p w:rsidR="006C1AD3" w:rsidRPr="00925506" w:rsidRDefault="006C1AD3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>No financial need</w:t>
            </w:r>
          </w:p>
        </w:tc>
        <w:tc>
          <w:tcPr>
            <w:tcW w:w="1969" w:type="dxa"/>
          </w:tcPr>
          <w:p w:rsidR="006C1AD3" w:rsidRPr="00925506" w:rsidRDefault="00172E0C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 xml:space="preserve">Birr </w:t>
            </w:r>
            <w:r w:rsidR="006C1AD3" w:rsidRPr="00925506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2201" w:type="dxa"/>
          </w:tcPr>
          <w:p w:rsidR="006C1AD3" w:rsidRPr="00925506" w:rsidRDefault="00172E0C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 xml:space="preserve">Birr </w:t>
            </w:r>
            <w:r w:rsidR="006C1AD3" w:rsidRPr="00925506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400" w:type="dxa"/>
          </w:tcPr>
          <w:p w:rsidR="006C1AD3" w:rsidRPr="00925506" w:rsidRDefault="006C1AD3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C1AD3" w:rsidRPr="00925506" w:rsidTr="006C1AD3">
        <w:tc>
          <w:tcPr>
            <w:tcW w:w="2610" w:type="dxa"/>
          </w:tcPr>
          <w:p w:rsidR="006C1AD3" w:rsidRPr="00925506" w:rsidRDefault="006C1AD3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>Moderate financial need</w:t>
            </w:r>
          </w:p>
        </w:tc>
        <w:tc>
          <w:tcPr>
            <w:tcW w:w="1969" w:type="dxa"/>
          </w:tcPr>
          <w:p w:rsidR="006C1AD3" w:rsidRPr="00925506" w:rsidRDefault="00172E0C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 xml:space="preserve">Birr </w:t>
            </w:r>
            <w:r w:rsidR="006C1AD3" w:rsidRPr="00925506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2201" w:type="dxa"/>
          </w:tcPr>
          <w:p w:rsidR="006C1AD3" w:rsidRPr="00925506" w:rsidRDefault="00172E0C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 xml:space="preserve">Birr </w:t>
            </w:r>
            <w:r w:rsidR="006C1AD3" w:rsidRPr="00925506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400" w:type="dxa"/>
          </w:tcPr>
          <w:p w:rsidR="006C1AD3" w:rsidRPr="00925506" w:rsidRDefault="006C1AD3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C1AD3" w:rsidRPr="00925506" w:rsidTr="006C1AD3">
        <w:tc>
          <w:tcPr>
            <w:tcW w:w="2610" w:type="dxa"/>
          </w:tcPr>
          <w:p w:rsidR="006C1AD3" w:rsidRPr="00925506" w:rsidRDefault="006C1AD3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>High financial need</w:t>
            </w:r>
          </w:p>
        </w:tc>
        <w:tc>
          <w:tcPr>
            <w:tcW w:w="1969" w:type="dxa"/>
          </w:tcPr>
          <w:p w:rsidR="006C1AD3" w:rsidRPr="00925506" w:rsidRDefault="00172E0C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 xml:space="preserve">Birr </w:t>
            </w:r>
            <w:r w:rsidR="006C1AD3" w:rsidRPr="00925506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201" w:type="dxa"/>
          </w:tcPr>
          <w:p w:rsidR="006C1AD3" w:rsidRPr="00925506" w:rsidRDefault="00172E0C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 xml:space="preserve">Birr </w:t>
            </w:r>
            <w:r w:rsidR="006C1AD3" w:rsidRPr="00925506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400" w:type="dxa"/>
          </w:tcPr>
          <w:p w:rsidR="006C1AD3" w:rsidRPr="00925506" w:rsidRDefault="006C1AD3" w:rsidP="0092550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50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6C1AD3" w:rsidRPr="00925506" w:rsidRDefault="006C1AD3" w:rsidP="009255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hAnsi="Times New Roman" w:cs="Times New Roman"/>
          <w:sz w:val="24"/>
          <w:szCs w:val="24"/>
        </w:rPr>
        <w:t xml:space="preserve">         If </w:t>
      </w:r>
      <w:r w:rsidR="00172E0C" w:rsidRPr="00925506">
        <w:rPr>
          <w:rFonts w:ascii="Times New Roman" w:hAnsi="Times New Roman" w:cs="Times New Roman"/>
          <w:sz w:val="24"/>
          <w:szCs w:val="24"/>
        </w:rPr>
        <w:t>M</w:t>
      </w:r>
      <w:r w:rsidRPr="00925506">
        <w:rPr>
          <w:rFonts w:ascii="Times New Roman" w:hAnsi="Times New Roman" w:cs="Times New Roman"/>
          <w:sz w:val="24"/>
          <w:szCs w:val="24"/>
        </w:rPr>
        <w:t xml:space="preserve">ekdela Amba university has birr 30,000,000 in fixed </w:t>
      </w:r>
      <w:r w:rsidR="00172E0C" w:rsidRPr="00925506">
        <w:rPr>
          <w:rFonts w:ascii="Times New Roman" w:hAnsi="Times New Roman" w:cs="Times New Roman"/>
          <w:sz w:val="24"/>
          <w:szCs w:val="24"/>
        </w:rPr>
        <w:t>costs</w:t>
      </w:r>
      <w:r w:rsidRPr="00925506">
        <w:rPr>
          <w:rFonts w:ascii="Times New Roman" w:hAnsi="Times New Roman" w:cs="Times New Roman"/>
          <w:sz w:val="24"/>
          <w:szCs w:val="24"/>
        </w:rPr>
        <w:t>:</w:t>
      </w:r>
    </w:p>
    <w:p w:rsidR="00172E0C" w:rsidRPr="00925506" w:rsidRDefault="00172E0C" w:rsidP="0092550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255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Calculate the contribution margin per unit for each category of students?</w:t>
      </w:r>
    </w:p>
    <w:p w:rsidR="00172E0C" w:rsidRPr="00925506" w:rsidRDefault="00172E0C" w:rsidP="0092550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255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Calculate the weighted-average contribution margin per student for the sales mix?</w:t>
      </w:r>
    </w:p>
    <w:p w:rsidR="00172E0C" w:rsidRPr="00925506" w:rsidRDefault="00172E0C" w:rsidP="0092550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255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many students does it need to breakeven?</w:t>
      </w:r>
    </w:p>
    <w:p w:rsidR="00172E0C" w:rsidRPr="00925506" w:rsidRDefault="00172E0C" w:rsidP="0092550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255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Calculate number students with no financial need, moderate financial need and high financial need at break-even point?</w:t>
      </w:r>
    </w:p>
    <w:p w:rsidR="00172E0C" w:rsidRPr="00925506" w:rsidRDefault="00172E0C" w:rsidP="0092550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9255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Calculate Break-even Point in dollars?</w:t>
      </w:r>
    </w:p>
    <w:p w:rsidR="00925506" w:rsidRPr="00925506" w:rsidRDefault="00925506" w:rsidP="00925506">
      <w:pPr>
        <w:spacing w:before="120"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506">
        <w:rPr>
          <w:rFonts w:ascii="Times New Roman" w:eastAsia="Times New Roman" w:hAnsi="Times New Roman" w:cs="Times New Roman"/>
          <w:bCs/>
          <w:sz w:val="24"/>
          <w:szCs w:val="24"/>
        </w:rPr>
        <w:t>5. Trop Co. produces 3 kinds of fruit juice, whose costs, prices, and expected sales levels are provided below: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2117"/>
        <w:gridCol w:w="2211"/>
        <w:gridCol w:w="2165"/>
      </w:tblGrid>
      <w:tr w:rsidR="00925506" w:rsidRPr="00925506" w:rsidTr="00925506">
        <w:tc>
          <w:tcPr>
            <w:tcW w:w="2525" w:type="dxa"/>
          </w:tcPr>
          <w:p w:rsidR="00925506" w:rsidRPr="00925506" w:rsidRDefault="00925506" w:rsidP="009255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7" w:type="dxa"/>
          </w:tcPr>
          <w:p w:rsidR="00925506" w:rsidRPr="00925506" w:rsidRDefault="00925506" w:rsidP="009255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Apple</w:t>
            </w:r>
          </w:p>
        </w:tc>
        <w:tc>
          <w:tcPr>
            <w:tcW w:w="2211" w:type="dxa"/>
          </w:tcPr>
          <w:p w:rsidR="00925506" w:rsidRPr="00925506" w:rsidRDefault="00925506" w:rsidP="009255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Orange</w:t>
            </w:r>
          </w:p>
        </w:tc>
        <w:tc>
          <w:tcPr>
            <w:tcW w:w="2165" w:type="dxa"/>
          </w:tcPr>
          <w:p w:rsidR="00925506" w:rsidRPr="00925506" w:rsidRDefault="00925506" w:rsidP="009255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Cranberry</w:t>
            </w:r>
          </w:p>
        </w:tc>
      </w:tr>
      <w:tr w:rsidR="00925506" w:rsidRPr="00925506" w:rsidTr="00925506">
        <w:tc>
          <w:tcPr>
            <w:tcW w:w="2525" w:type="dxa"/>
          </w:tcPr>
          <w:p w:rsidR="00925506" w:rsidRPr="00925506" w:rsidRDefault="00925506" w:rsidP="009255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Sales price per unit</w:t>
            </w:r>
          </w:p>
        </w:tc>
        <w:tc>
          <w:tcPr>
            <w:tcW w:w="2117" w:type="dxa"/>
          </w:tcPr>
          <w:p w:rsidR="00925506" w:rsidRPr="00925506" w:rsidRDefault="00925506" w:rsidP="009255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$1.50</w:t>
            </w:r>
          </w:p>
        </w:tc>
        <w:tc>
          <w:tcPr>
            <w:tcW w:w="2211" w:type="dxa"/>
          </w:tcPr>
          <w:p w:rsidR="00925506" w:rsidRPr="00925506" w:rsidRDefault="00925506" w:rsidP="009255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$2.00</w:t>
            </w:r>
          </w:p>
        </w:tc>
        <w:tc>
          <w:tcPr>
            <w:tcW w:w="2165" w:type="dxa"/>
          </w:tcPr>
          <w:p w:rsidR="00925506" w:rsidRPr="00925506" w:rsidRDefault="00925506" w:rsidP="009255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$2.50</w:t>
            </w:r>
          </w:p>
        </w:tc>
      </w:tr>
      <w:tr w:rsidR="00925506" w:rsidRPr="00925506" w:rsidTr="00925506">
        <w:tc>
          <w:tcPr>
            <w:tcW w:w="2525" w:type="dxa"/>
          </w:tcPr>
          <w:p w:rsidR="00925506" w:rsidRPr="00925506" w:rsidRDefault="00925506" w:rsidP="009255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Variable cost per unit</w:t>
            </w:r>
          </w:p>
        </w:tc>
        <w:tc>
          <w:tcPr>
            <w:tcW w:w="2117" w:type="dxa"/>
          </w:tcPr>
          <w:p w:rsidR="00925506" w:rsidRPr="00925506" w:rsidRDefault="00925506" w:rsidP="009255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$0.50</w:t>
            </w:r>
          </w:p>
        </w:tc>
        <w:tc>
          <w:tcPr>
            <w:tcW w:w="2211" w:type="dxa"/>
          </w:tcPr>
          <w:p w:rsidR="00925506" w:rsidRPr="00925506" w:rsidRDefault="00925506" w:rsidP="009255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$0.50</w:t>
            </w:r>
          </w:p>
        </w:tc>
        <w:tc>
          <w:tcPr>
            <w:tcW w:w="2165" w:type="dxa"/>
          </w:tcPr>
          <w:p w:rsidR="00925506" w:rsidRPr="00925506" w:rsidRDefault="00925506" w:rsidP="009255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$0.50</w:t>
            </w:r>
          </w:p>
        </w:tc>
      </w:tr>
      <w:tr w:rsidR="00925506" w:rsidRPr="00925506" w:rsidTr="00925506">
        <w:tc>
          <w:tcPr>
            <w:tcW w:w="2525" w:type="dxa"/>
          </w:tcPr>
          <w:p w:rsidR="00925506" w:rsidRPr="00925506" w:rsidRDefault="00925506" w:rsidP="0092550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Expected sales units</w:t>
            </w:r>
          </w:p>
        </w:tc>
        <w:tc>
          <w:tcPr>
            <w:tcW w:w="2117" w:type="dxa"/>
          </w:tcPr>
          <w:p w:rsidR="00925506" w:rsidRPr="00925506" w:rsidRDefault="00925506" w:rsidP="009255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20,000 units</w:t>
            </w:r>
          </w:p>
        </w:tc>
        <w:tc>
          <w:tcPr>
            <w:tcW w:w="2211" w:type="dxa"/>
          </w:tcPr>
          <w:p w:rsidR="00925506" w:rsidRPr="00925506" w:rsidRDefault="00925506" w:rsidP="009255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$20,000 units</w:t>
            </w:r>
          </w:p>
        </w:tc>
        <w:tc>
          <w:tcPr>
            <w:tcW w:w="2165" w:type="dxa"/>
          </w:tcPr>
          <w:p w:rsidR="00925506" w:rsidRPr="00925506" w:rsidRDefault="00925506" w:rsidP="009255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5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10,000 units</w:t>
            </w:r>
          </w:p>
        </w:tc>
      </w:tr>
    </w:tbl>
    <w:p w:rsidR="00925506" w:rsidRPr="00925506" w:rsidRDefault="00925506" w:rsidP="0092550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506">
        <w:rPr>
          <w:rFonts w:ascii="Times New Roman" w:eastAsia="Times New Roman" w:hAnsi="Times New Roman" w:cs="Times New Roman"/>
          <w:bCs/>
          <w:sz w:val="24"/>
          <w:szCs w:val="24"/>
        </w:rPr>
        <w:t>Trop Co. has a total fixed cost of $84,000.</w:t>
      </w:r>
    </w:p>
    <w:p w:rsidR="006C1AD3" w:rsidRPr="00925506" w:rsidRDefault="00925506" w:rsidP="009255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Required:</w:t>
      </w:r>
      <w:r w:rsidRPr="009255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Calculate Break-even Point in units and in dollars?</w:t>
      </w:r>
    </w:p>
    <w:sectPr w:rsidR="006C1AD3" w:rsidRPr="0092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5C6D"/>
    <w:multiLevelType w:val="hybridMultilevel"/>
    <w:tmpl w:val="2B56D248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828224E"/>
    <w:multiLevelType w:val="hybridMultilevel"/>
    <w:tmpl w:val="A8F661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DF40B4"/>
    <w:multiLevelType w:val="hybridMultilevel"/>
    <w:tmpl w:val="7D4EA12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A37527"/>
    <w:multiLevelType w:val="hybridMultilevel"/>
    <w:tmpl w:val="C9D800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F51994"/>
    <w:multiLevelType w:val="hybridMultilevel"/>
    <w:tmpl w:val="110C39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32597"/>
    <w:multiLevelType w:val="hybridMultilevel"/>
    <w:tmpl w:val="BC62A7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41FEE"/>
    <w:multiLevelType w:val="hybridMultilevel"/>
    <w:tmpl w:val="FC866396"/>
    <w:lvl w:ilvl="0" w:tplc="A4829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28F4"/>
    <w:multiLevelType w:val="hybridMultilevel"/>
    <w:tmpl w:val="B93CD296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370625A6"/>
    <w:multiLevelType w:val="hybridMultilevel"/>
    <w:tmpl w:val="F2CC32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C3B6F1B"/>
    <w:multiLevelType w:val="hybridMultilevel"/>
    <w:tmpl w:val="78805F58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3D6F7F62"/>
    <w:multiLevelType w:val="hybridMultilevel"/>
    <w:tmpl w:val="4A10B1A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2E3235F"/>
    <w:multiLevelType w:val="hybridMultilevel"/>
    <w:tmpl w:val="39E8F268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ED96CC8"/>
    <w:multiLevelType w:val="hybridMultilevel"/>
    <w:tmpl w:val="2CF286B6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2D06381"/>
    <w:multiLevelType w:val="hybridMultilevel"/>
    <w:tmpl w:val="0F128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92"/>
    <w:rsid w:val="00027EC0"/>
    <w:rsid w:val="00147618"/>
    <w:rsid w:val="00172E0C"/>
    <w:rsid w:val="00547492"/>
    <w:rsid w:val="006C1AD3"/>
    <w:rsid w:val="00925506"/>
    <w:rsid w:val="00B23691"/>
    <w:rsid w:val="00B24088"/>
    <w:rsid w:val="00B77B1E"/>
    <w:rsid w:val="00BE6BD4"/>
    <w:rsid w:val="00C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EB2C2-BC70-4CB9-820A-8911E169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4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Mekedela university</dc:creator>
  <cp:lastModifiedBy>Enyew Mulu</cp:lastModifiedBy>
  <cp:revision>5</cp:revision>
  <dcterms:created xsi:type="dcterms:W3CDTF">2020-03-23T08:15:00Z</dcterms:created>
  <dcterms:modified xsi:type="dcterms:W3CDTF">2020-04-25T20:31:00Z</dcterms:modified>
</cp:coreProperties>
</file>