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30" w:rsidRPr="003B7F07" w:rsidRDefault="00C30530" w:rsidP="00C30530">
      <w:pPr>
        <w:spacing w:line="360" w:lineRule="auto"/>
        <w:jc w:val="center"/>
        <w:rPr>
          <w:rFonts w:ascii="Times New Roman" w:hAnsi="Times New Roman" w:cs="Times New Roman"/>
          <w:b/>
          <w:sz w:val="28"/>
          <w:szCs w:val="28"/>
        </w:rPr>
      </w:pPr>
      <w:bookmarkStart w:id="0" w:name="_GoBack"/>
      <w:bookmarkEnd w:id="0"/>
      <w:r w:rsidRPr="003B7F07">
        <w:rPr>
          <w:rFonts w:ascii="Times New Roman" w:hAnsi="Times New Roman" w:cs="Times New Roman"/>
          <w:b/>
          <w:sz w:val="28"/>
          <w:szCs w:val="28"/>
        </w:rPr>
        <w:t>Mekdela University</w:t>
      </w:r>
    </w:p>
    <w:p w:rsidR="00C30530" w:rsidRPr="003B7F07" w:rsidRDefault="00C30530" w:rsidP="00C30530">
      <w:pPr>
        <w:spacing w:line="360" w:lineRule="auto"/>
        <w:jc w:val="center"/>
        <w:rPr>
          <w:rFonts w:ascii="Times New Roman" w:hAnsi="Times New Roman" w:cs="Times New Roman"/>
          <w:b/>
          <w:sz w:val="28"/>
          <w:szCs w:val="28"/>
        </w:rPr>
      </w:pPr>
      <w:r w:rsidRPr="003B7F07">
        <w:rPr>
          <w:rFonts w:ascii="Times New Roman" w:hAnsi="Times New Roman" w:cs="Times New Roman"/>
          <w:b/>
          <w:sz w:val="28"/>
          <w:szCs w:val="28"/>
        </w:rPr>
        <w:t>Department of History and Heritage Management</w:t>
      </w:r>
    </w:p>
    <w:p w:rsidR="00C30530" w:rsidRDefault="00C30530" w:rsidP="00C30530">
      <w:pPr>
        <w:spacing w:line="360" w:lineRule="auto"/>
        <w:jc w:val="center"/>
        <w:rPr>
          <w:rFonts w:ascii="Times New Roman" w:hAnsi="Times New Roman" w:cs="Times New Roman"/>
          <w:b/>
          <w:sz w:val="28"/>
          <w:szCs w:val="28"/>
        </w:rPr>
      </w:pPr>
      <w:r w:rsidRPr="003B7F07">
        <w:rPr>
          <w:rFonts w:ascii="Times New Roman" w:hAnsi="Times New Roman" w:cs="Times New Roman"/>
          <w:b/>
          <w:sz w:val="28"/>
          <w:szCs w:val="28"/>
        </w:rPr>
        <w:t>Course Outline</w:t>
      </w:r>
    </w:p>
    <w:p w:rsidR="00C30530" w:rsidRDefault="00C30530" w:rsidP="00C30530">
      <w:pPr>
        <w:spacing w:line="360" w:lineRule="auto"/>
        <w:jc w:val="center"/>
        <w:rPr>
          <w:rFonts w:ascii="Times New Roman" w:hAnsi="Times New Roman" w:cs="Times New Roman"/>
          <w:b/>
          <w:sz w:val="28"/>
          <w:szCs w:val="28"/>
          <w:shd w:val="clear" w:color="auto" w:fill="FFFFFF"/>
        </w:rPr>
      </w:pPr>
    </w:p>
    <w:p w:rsidR="00C30530" w:rsidRPr="003B7F07" w:rsidRDefault="00C30530" w:rsidP="00C30530">
      <w:pPr>
        <w:pBdr>
          <w:bottom w:val="single" w:sz="12" w:space="1" w:color="auto"/>
        </w:pBdr>
        <w:spacing w:line="360" w:lineRule="auto"/>
        <w:jc w:val="both"/>
        <w:rPr>
          <w:rFonts w:ascii="Times New Roman" w:hAnsi="Times New Roman" w:cs="Times New Roman"/>
          <w:b/>
          <w:sz w:val="20"/>
          <w:szCs w:val="20"/>
        </w:rPr>
      </w:pPr>
      <w:r w:rsidRPr="003B7F07">
        <w:rPr>
          <w:rFonts w:ascii="Times New Roman" w:hAnsi="Times New Roman" w:cs="Times New Roman"/>
          <w:b/>
          <w:sz w:val="20"/>
          <w:szCs w:val="20"/>
          <w:shd w:val="clear" w:color="auto" w:fill="FFFFFF"/>
        </w:rPr>
        <w:t xml:space="preserve">Instructor: Fikrte Damte                         </w:t>
      </w:r>
      <w:r>
        <w:rPr>
          <w:rFonts w:ascii="Times New Roman" w:hAnsi="Times New Roman" w:cs="Times New Roman"/>
          <w:b/>
          <w:sz w:val="20"/>
          <w:szCs w:val="20"/>
          <w:shd w:val="clear" w:color="auto" w:fill="FFFFFF"/>
        </w:rPr>
        <w:t xml:space="preserve">                                                             </w:t>
      </w:r>
      <w:r w:rsidRPr="003B7F07">
        <w:rPr>
          <w:rFonts w:ascii="Times New Roman" w:hAnsi="Times New Roman" w:cs="Times New Roman"/>
          <w:b/>
          <w:sz w:val="20"/>
          <w:szCs w:val="20"/>
          <w:shd w:val="clear" w:color="auto" w:fill="FFFFFF"/>
        </w:rPr>
        <w:t xml:space="preserve"> Email: damtewfikrte@gmail.com</w:t>
      </w:r>
    </w:p>
    <w:p w:rsidR="00C30530" w:rsidRDefault="00C30530" w:rsidP="00C30530">
      <w:pPr>
        <w:spacing w:line="360" w:lineRule="auto"/>
        <w:jc w:val="both"/>
        <w:rPr>
          <w:rFonts w:ascii="Times New Roman" w:hAnsi="Times New Roman" w:cs="Times New Roman"/>
          <w:b/>
          <w:sz w:val="28"/>
          <w:szCs w:val="28"/>
          <w:u w:val="dash"/>
        </w:rPr>
      </w:pPr>
    </w:p>
    <w:p w:rsidR="00C30530" w:rsidRPr="003B7F07" w:rsidRDefault="00C30530" w:rsidP="00C30530">
      <w:pPr>
        <w:spacing w:line="360" w:lineRule="auto"/>
        <w:jc w:val="both"/>
        <w:rPr>
          <w:rFonts w:ascii="Times New Roman" w:hAnsi="Times New Roman" w:cs="Times New Roman"/>
          <w:b/>
          <w:sz w:val="28"/>
          <w:szCs w:val="28"/>
        </w:rPr>
      </w:pPr>
    </w:p>
    <w:p w:rsidR="00C30530" w:rsidRPr="003B7F07" w:rsidRDefault="00C30530" w:rsidP="00C30530">
      <w:pPr>
        <w:pStyle w:val="ListParagraph"/>
        <w:numPr>
          <w:ilvl w:val="0"/>
          <w:numId w:val="1"/>
        </w:numPr>
        <w:spacing w:line="360" w:lineRule="auto"/>
        <w:jc w:val="both"/>
        <w:rPr>
          <w:rFonts w:ascii="Times New Roman" w:hAnsi="Times New Roman" w:cs="Times New Roman"/>
          <w:b/>
          <w:sz w:val="28"/>
          <w:szCs w:val="28"/>
          <w:u w:val="single"/>
        </w:rPr>
      </w:pPr>
      <w:r w:rsidRPr="003B7F07">
        <w:rPr>
          <w:rFonts w:ascii="Times New Roman" w:hAnsi="Times New Roman" w:cs="Times New Roman"/>
          <w:b/>
          <w:sz w:val="28"/>
          <w:szCs w:val="28"/>
          <w:u w:val="single"/>
        </w:rPr>
        <w:t>Course Identification</w:t>
      </w:r>
    </w:p>
    <w:p w:rsidR="00C30530" w:rsidRPr="00D83515" w:rsidRDefault="00C30530" w:rsidP="00C30530">
      <w:pPr>
        <w:spacing w:line="360" w:lineRule="auto"/>
        <w:jc w:val="both"/>
        <w:rPr>
          <w:rFonts w:ascii="Times New Roman" w:hAnsi="Times New Roman" w:cs="Times New Roman"/>
          <w:b/>
          <w:sz w:val="28"/>
          <w:szCs w:val="28"/>
        </w:rPr>
      </w:pPr>
      <w:r w:rsidRPr="003B7F07">
        <w:rPr>
          <w:rFonts w:ascii="Times New Roman" w:hAnsi="Times New Roman" w:cs="Times New Roman"/>
          <w:b/>
          <w:sz w:val="28"/>
          <w:szCs w:val="28"/>
          <w:shd w:val="clear" w:color="auto" w:fill="FFFFFF"/>
        </w:rPr>
        <w:t>Course</w:t>
      </w:r>
      <w:r w:rsidRPr="003B7F07">
        <w:rPr>
          <w:rFonts w:ascii="Times New Roman" w:hAnsi="Times New Roman" w:cs="Times New Roman"/>
          <w:b/>
          <w:sz w:val="28"/>
          <w:szCs w:val="28"/>
        </w:rPr>
        <w:t xml:space="preserve"> Title: </w:t>
      </w:r>
      <w:r w:rsidRPr="00C30530">
        <w:rPr>
          <w:rFonts w:ascii="Times New Roman" w:eastAsia="Times New Roman" w:hAnsi="Times New Roman" w:cs="Times New Roman"/>
          <w:b/>
          <w:color w:val="000000"/>
          <w:sz w:val="28"/>
          <w:szCs w:val="28"/>
        </w:rPr>
        <w:t>Introduction to Ethiopian Art and Visual Culture</w:t>
      </w:r>
    </w:p>
    <w:p w:rsidR="00C30530" w:rsidRPr="00C30530" w:rsidRDefault="00C30530" w:rsidP="00C30530">
      <w:pPr>
        <w:spacing w:line="360" w:lineRule="auto"/>
        <w:jc w:val="both"/>
        <w:rPr>
          <w:rStyle w:val="Bodytext"/>
          <w:rFonts w:ascii="Times New Roman" w:hAnsi="Times New Roman" w:cs="Times New Roman"/>
          <w:b/>
          <w:sz w:val="28"/>
          <w:szCs w:val="28"/>
        </w:rPr>
      </w:pPr>
      <w:r w:rsidRPr="003B7F07">
        <w:rPr>
          <w:rFonts w:ascii="Times New Roman" w:hAnsi="Times New Roman" w:cs="Times New Roman"/>
          <w:b/>
          <w:sz w:val="28"/>
          <w:szCs w:val="28"/>
        </w:rPr>
        <w:t xml:space="preserve">Course Code: </w:t>
      </w:r>
      <w:r w:rsidRPr="007A72CF">
        <w:rPr>
          <w:rStyle w:val="Bodytext6"/>
          <w:rFonts w:eastAsiaTheme="minorHAnsi"/>
          <w:b/>
          <w:sz w:val="28"/>
          <w:szCs w:val="28"/>
        </w:rPr>
        <w:t>HiHm</w:t>
      </w:r>
      <w:r>
        <w:rPr>
          <w:rStyle w:val="Bodytext6"/>
          <w:rFonts w:eastAsiaTheme="minorHAnsi"/>
          <w:b/>
          <w:sz w:val="28"/>
          <w:szCs w:val="28"/>
        </w:rPr>
        <w:t xml:space="preserve"> </w:t>
      </w:r>
      <w:r w:rsidRPr="00C30530">
        <w:rPr>
          <w:rStyle w:val="Bodytext"/>
          <w:rFonts w:ascii="Times New Roman" w:hAnsi="Times New Roman" w:cs="Times New Roman"/>
          <w:b/>
          <w:sz w:val="28"/>
          <w:szCs w:val="28"/>
        </w:rPr>
        <w:t>3059</w:t>
      </w:r>
    </w:p>
    <w:p w:rsidR="00C30530" w:rsidRPr="00A508A7" w:rsidRDefault="00C30530" w:rsidP="00C30530">
      <w:pPr>
        <w:spacing w:line="360" w:lineRule="auto"/>
        <w:jc w:val="both"/>
        <w:rPr>
          <w:rFonts w:ascii="Times New Roman" w:hAnsi="Times New Roman" w:cs="Times New Roman"/>
          <w:b/>
          <w:sz w:val="28"/>
          <w:szCs w:val="28"/>
          <w:shd w:val="clear" w:color="auto" w:fill="FFFFFF"/>
        </w:rPr>
      </w:pPr>
      <w:r w:rsidRPr="00A508A7">
        <w:rPr>
          <w:rFonts w:ascii="Times New Roman" w:eastAsia="Times New Roman" w:hAnsi="Times New Roman" w:cs="Times New Roman"/>
          <w:b/>
          <w:color w:val="000000"/>
          <w:sz w:val="28"/>
          <w:szCs w:val="28"/>
          <w:shd w:val="clear" w:color="auto" w:fill="FFFFFF"/>
        </w:rPr>
        <w:t>Degree Program: BA in History and Heritage Management</w:t>
      </w:r>
    </w:p>
    <w:p w:rsidR="00C30530" w:rsidRPr="00D83515" w:rsidRDefault="00C30530" w:rsidP="00C30530">
      <w:pPr>
        <w:spacing w:line="360" w:lineRule="auto"/>
        <w:jc w:val="both"/>
        <w:rPr>
          <w:rFonts w:ascii="Times New Roman" w:eastAsia="Times New Roman" w:hAnsi="Times New Roman" w:cs="Times New Roman"/>
          <w:b/>
          <w:color w:val="000000"/>
          <w:sz w:val="28"/>
          <w:szCs w:val="28"/>
          <w:shd w:val="clear" w:color="auto" w:fill="FFFFFF"/>
        </w:rPr>
      </w:pPr>
      <w:r w:rsidRPr="003B7F07">
        <w:rPr>
          <w:rFonts w:ascii="Times New Roman" w:hAnsi="Times New Roman" w:cs="Times New Roman"/>
          <w:b/>
          <w:sz w:val="28"/>
          <w:szCs w:val="28"/>
          <w:shd w:val="clear" w:color="auto" w:fill="FFFFFF"/>
        </w:rPr>
        <w:t>Module Name</w:t>
      </w:r>
      <w:r w:rsidRPr="003B7F07">
        <w:rPr>
          <w:rFonts w:ascii="Times New Roman" w:hAnsi="Times New Roman" w:cs="Times New Roman"/>
          <w:b/>
          <w:sz w:val="28"/>
          <w:szCs w:val="28"/>
        </w:rPr>
        <w:t xml:space="preserve">: </w:t>
      </w:r>
      <w:r w:rsidRPr="00D83515">
        <w:rPr>
          <w:rStyle w:val="Bodytext"/>
          <w:rFonts w:ascii="Times New Roman" w:hAnsi="Times New Roman" w:cs="Times New Roman"/>
          <w:b/>
          <w:sz w:val="28"/>
          <w:szCs w:val="28"/>
        </w:rPr>
        <w:t>Heritage Management</w:t>
      </w:r>
      <w:r w:rsidRPr="00D83515">
        <w:rPr>
          <w:rFonts w:ascii="Times New Roman" w:eastAsia="Times New Roman" w:hAnsi="Times New Roman" w:cs="Times New Roman"/>
          <w:b/>
          <w:color w:val="000000"/>
          <w:sz w:val="28"/>
          <w:szCs w:val="28"/>
          <w:shd w:val="clear" w:color="auto" w:fill="FFFFFF"/>
        </w:rPr>
        <w:t xml:space="preserve"> </w:t>
      </w:r>
    </w:p>
    <w:p w:rsidR="00C30530" w:rsidRPr="00A508A7" w:rsidRDefault="00C30530" w:rsidP="00C30530">
      <w:pPr>
        <w:spacing w:line="360" w:lineRule="auto"/>
        <w:jc w:val="both"/>
        <w:rPr>
          <w:rFonts w:ascii="Times New Roman" w:hAnsi="Times New Roman" w:cs="Times New Roman"/>
          <w:b/>
          <w:sz w:val="28"/>
          <w:szCs w:val="28"/>
        </w:rPr>
      </w:pPr>
      <w:r>
        <w:rPr>
          <w:rFonts w:ascii="Times New Roman" w:eastAsia="Times New Roman" w:hAnsi="Times New Roman" w:cs="Times New Roman"/>
          <w:b/>
          <w:color w:val="000000"/>
          <w:sz w:val="28"/>
          <w:szCs w:val="28"/>
          <w:shd w:val="clear" w:color="auto" w:fill="FFFFFF"/>
        </w:rPr>
        <w:t>ECTS Credits (CP): 5</w:t>
      </w:r>
    </w:p>
    <w:p w:rsidR="00C30530" w:rsidRPr="003B7F07" w:rsidRDefault="00C30530" w:rsidP="00C30530">
      <w:pPr>
        <w:spacing w:line="360" w:lineRule="auto"/>
        <w:jc w:val="both"/>
        <w:rPr>
          <w:rFonts w:ascii="Times New Roman" w:hAnsi="Times New Roman" w:cs="Times New Roman"/>
          <w:b/>
          <w:sz w:val="28"/>
          <w:szCs w:val="28"/>
        </w:rPr>
      </w:pPr>
      <w:r>
        <w:rPr>
          <w:rFonts w:ascii="Times New Roman" w:hAnsi="Times New Roman" w:cs="Times New Roman"/>
          <w:b/>
          <w:sz w:val="28"/>
          <w:szCs w:val="28"/>
        </w:rPr>
        <w:t>Cr. Hrs: 3</w:t>
      </w:r>
    </w:p>
    <w:p w:rsidR="00C30530" w:rsidRDefault="00C30530" w:rsidP="00C30530">
      <w:pPr>
        <w:spacing w:line="360" w:lineRule="auto"/>
        <w:jc w:val="both"/>
        <w:rPr>
          <w:rFonts w:ascii="Times New Roman" w:hAnsi="Times New Roman" w:cs="Times New Roman"/>
          <w:b/>
          <w:sz w:val="28"/>
          <w:szCs w:val="28"/>
        </w:rPr>
      </w:pPr>
      <w:r w:rsidRPr="003B7F07">
        <w:rPr>
          <w:rFonts w:ascii="Times New Roman" w:hAnsi="Times New Roman" w:cs="Times New Roman"/>
          <w:b/>
          <w:sz w:val="28"/>
          <w:szCs w:val="28"/>
        </w:rPr>
        <w:t>Year/Semester: Year I</w:t>
      </w:r>
      <w:r>
        <w:rPr>
          <w:rFonts w:ascii="Times New Roman" w:hAnsi="Times New Roman" w:cs="Times New Roman"/>
          <w:b/>
          <w:sz w:val="28"/>
          <w:szCs w:val="28"/>
        </w:rPr>
        <w:t>II</w:t>
      </w:r>
      <w:r w:rsidRPr="003B7F07">
        <w:rPr>
          <w:rFonts w:ascii="Times New Roman" w:hAnsi="Times New Roman" w:cs="Times New Roman"/>
          <w:b/>
          <w:sz w:val="28"/>
          <w:szCs w:val="28"/>
        </w:rPr>
        <w:t>, Semester I</w:t>
      </w:r>
      <w:r>
        <w:rPr>
          <w:rFonts w:ascii="Times New Roman" w:hAnsi="Times New Roman" w:cs="Times New Roman"/>
          <w:b/>
          <w:sz w:val="28"/>
          <w:szCs w:val="28"/>
        </w:rPr>
        <w:t>I</w:t>
      </w:r>
    </w:p>
    <w:p w:rsidR="00C30530" w:rsidRDefault="00C30530" w:rsidP="00C30530">
      <w:pPr>
        <w:spacing w:line="360" w:lineRule="auto"/>
        <w:jc w:val="both"/>
        <w:rPr>
          <w:rFonts w:ascii="Times New Roman" w:hAnsi="Times New Roman" w:cs="Times New Roman"/>
          <w:b/>
          <w:sz w:val="28"/>
          <w:szCs w:val="28"/>
        </w:rPr>
      </w:pPr>
    </w:p>
    <w:p w:rsidR="00C30530" w:rsidRDefault="00C30530" w:rsidP="00C30530">
      <w:pPr>
        <w:spacing w:line="360" w:lineRule="auto"/>
        <w:jc w:val="both"/>
        <w:rPr>
          <w:rFonts w:ascii="Times New Roman" w:hAnsi="Times New Roman" w:cs="Times New Roman"/>
          <w:b/>
          <w:sz w:val="28"/>
          <w:szCs w:val="28"/>
        </w:rPr>
      </w:pPr>
    </w:p>
    <w:p w:rsidR="00C30530" w:rsidRDefault="00C30530" w:rsidP="00C30530">
      <w:pPr>
        <w:spacing w:line="360" w:lineRule="auto"/>
        <w:jc w:val="both"/>
        <w:rPr>
          <w:rFonts w:ascii="Times New Roman" w:hAnsi="Times New Roman" w:cs="Times New Roman"/>
          <w:b/>
          <w:sz w:val="28"/>
          <w:szCs w:val="28"/>
        </w:rPr>
      </w:pPr>
    </w:p>
    <w:p w:rsidR="00C30530" w:rsidRDefault="00C30530" w:rsidP="00C30530">
      <w:pPr>
        <w:spacing w:line="360" w:lineRule="auto"/>
        <w:jc w:val="both"/>
        <w:rPr>
          <w:rFonts w:ascii="Times New Roman" w:hAnsi="Times New Roman" w:cs="Times New Roman"/>
          <w:b/>
          <w:sz w:val="28"/>
          <w:szCs w:val="28"/>
        </w:rPr>
      </w:pPr>
    </w:p>
    <w:p w:rsidR="00C30530" w:rsidRPr="003B7F07" w:rsidRDefault="00C30530" w:rsidP="00C30530">
      <w:pPr>
        <w:spacing w:line="360" w:lineRule="auto"/>
        <w:jc w:val="both"/>
        <w:rPr>
          <w:rFonts w:ascii="Times New Roman" w:hAnsi="Times New Roman" w:cs="Times New Roman"/>
          <w:b/>
          <w:sz w:val="28"/>
          <w:szCs w:val="28"/>
        </w:rPr>
      </w:pPr>
    </w:p>
    <w:p w:rsidR="00C30530" w:rsidRPr="003B7F07" w:rsidRDefault="00C30530" w:rsidP="00C30530">
      <w:pPr>
        <w:pStyle w:val="Heading40"/>
        <w:keepNext/>
        <w:keepLines/>
        <w:numPr>
          <w:ilvl w:val="0"/>
          <w:numId w:val="1"/>
        </w:numPr>
        <w:shd w:val="clear" w:color="auto" w:fill="auto"/>
        <w:spacing w:after="0" w:line="360" w:lineRule="auto"/>
        <w:rPr>
          <w:rStyle w:val="Heading4"/>
          <w:rFonts w:ascii="Times New Roman" w:hAnsi="Times New Roman" w:cs="Times New Roman"/>
          <w:b/>
          <w:sz w:val="28"/>
          <w:szCs w:val="28"/>
          <w:u w:val="single"/>
        </w:rPr>
      </w:pPr>
      <w:bookmarkStart w:id="1" w:name="bookmark47"/>
      <w:r w:rsidRPr="003B7F07">
        <w:rPr>
          <w:rStyle w:val="Heading4"/>
          <w:rFonts w:ascii="Times New Roman" w:hAnsi="Times New Roman" w:cs="Times New Roman"/>
          <w:b/>
          <w:sz w:val="28"/>
          <w:szCs w:val="28"/>
          <w:u w:val="single"/>
        </w:rPr>
        <w:lastRenderedPageBreak/>
        <w:t>Course Description</w:t>
      </w:r>
      <w:bookmarkEnd w:id="1"/>
    </w:p>
    <w:p w:rsidR="00C30530" w:rsidRPr="00C30530" w:rsidRDefault="00C30530" w:rsidP="00C30530">
      <w:pPr>
        <w:pStyle w:val="BodyText16"/>
        <w:shd w:val="clear" w:color="auto" w:fill="auto"/>
        <w:spacing w:before="0" w:after="310" w:line="360" w:lineRule="auto"/>
        <w:ind w:left="360" w:right="20" w:firstLine="0"/>
        <w:rPr>
          <w:rFonts w:ascii="Times New Roman" w:hAnsi="Times New Roman" w:cs="Times New Roman"/>
          <w:sz w:val="24"/>
          <w:szCs w:val="24"/>
        </w:rPr>
      </w:pPr>
      <w:bookmarkStart w:id="2" w:name="bookmark46"/>
      <w:r w:rsidRPr="00C30530">
        <w:rPr>
          <w:rStyle w:val="Bodytext"/>
          <w:rFonts w:ascii="Times New Roman" w:hAnsi="Times New Roman" w:cs="Times New Roman"/>
          <w:sz w:val="24"/>
          <w:szCs w:val="24"/>
        </w:rPr>
        <w:t>The course is designed to discuss the History of Ethiopian Visual and Performing Arts; that is very fundamental to enable students to familiar themselves with the basic production areas of tangible and intangible cultural heritages of the country. As a preemptive idea for the major discussion, the course begins dealing with theories of arts in general, mediums of art, interrelationship of arts, and arts through the study of humanities and the like. Basically, however, students will be able to internalize the visual and performing arts of Ethiopia periodically from Pre-Aksumite to the end of the second millennium, and thematically it comprises from the intangible performing arts to the traditional house architecture of the varies ethnic groups of the country. As such mural and rock paintings ; architectural values of historic cities; church and mosque architectures; traditional house architecture ; city development and the emergence of modern architecture; monuments and sculpture; handicraft products and practitioners; survey of Ethiopian performing arts; and more. In general this course, equip students to internalize art History in general and the Visual cultures of Ethiopia in particular.</w:t>
      </w:r>
    </w:p>
    <w:p w:rsidR="00C30530" w:rsidRPr="003B7F07" w:rsidRDefault="00C30530" w:rsidP="00C30530">
      <w:pPr>
        <w:pStyle w:val="Heading40"/>
        <w:keepNext/>
        <w:keepLines/>
        <w:numPr>
          <w:ilvl w:val="0"/>
          <w:numId w:val="1"/>
        </w:numPr>
        <w:shd w:val="clear" w:color="auto" w:fill="auto"/>
        <w:spacing w:before="284" w:after="213" w:line="360" w:lineRule="auto"/>
        <w:rPr>
          <w:rFonts w:ascii="Times New Roman" w:hAnsi="Times New Roman" w:cs="Times New Roman"/>
          <w:b/>
          <w:sz w:val="28"/>
          <w:szCs w:val="28"/>
          <w:u w:val="single"/>
        </w:rPr>
      </w:pPr>
      <w:r w:rsidRPr="003B7F07">
        <w:rPr>
          <w:rStyle w:val="Heading4"/>
          <w:rFonts w:ascii="Times New Roman" w:hAnsi="Times New Roman" w:cs="Times New Roman"/>
          <w:b/>
          <w:sz w:val="28"/>
          <w:szCs w:val="28"/>
          <w:u w:val="single"/>
        </w:rPr>
        <w:t>Course Objectives &amp; Competences to be acquired</w:t>
      </w:r>
      <w:bookmarkEnd w:id="2"/>
    </w:p>
    <w:p w:rsidR="00C30530" w:rsidRPr="00A1699E" w:rsidRDefault="00C30530" w:rsidP="00C30530">
      <w:pPr>
        <w:widowControl w:val="0"/>
        <w:spacing w:after="0" w:line="360" w:lineRule="auto"/>
        <w:jc w:val="both"/>
        <w:rPr>
          <w:rFonts w:ascii="Times New Roman" w:hAnsi="Times New Roman" w:cs="Times New Roman"/>
          <w:b/>
          <w:sz w:val="24"/>
          <w:szCs w:val="24"/>
        </w:rPr>
      </w:pPr>
      <w:r w:rsidRPr="003B7F07">
        <w:rPr>
          <w:rFonts w:ascii="Times New Roman" w:hAnsi="Times New Roman" w:cs="Times New Roman"/>
          <w:b/>
          <w:sz w:val="24"/>
          <w:szCs w:val="24"/>
          <w:shd w:val="clear" w:color="auto" w:fill="FFFFFF"/>
        </w:rPr>
        <w:t>At the end of the course, the student should be able to:</w:t>
      </w:r>
    </w:p>
    <w:p w:rsidR="00C30530" w:rsidRPr="00C30530" w:rsidRDefault="00C30530" w:rsidP="00C30530">
      <w:pPr>
        <w:pStyle w:val="BodyText16"/>
        <w:numPr>
          <w:ilvl w:val="0"/>
          <w:numId w:val="6"/>
        </w:numPr>
        <w:shd w:val="clear" w:color="auto" w:fill="auto"/>
        <w:spacing w:before="0" w:after="0" w:line="360" w:lineRule="auto"/>
        <w:rPr>
          <w:rStyle w:val="Bodytext"/>
          <w:rFonts w:ascii="Times New Roman" w:hAnsi="Times New Roman" w:cs="Times New Roman"/>
          <w:sz w:val="24"/>
          <w:szCs w:val="24"/>
          <w:shd w:val="clear" w:color="auto" w:fill="auto"/>
        </w:rPr>
      </w:pPr>
      <w:r>
        <w:rPr>
          <w:rStyle w:val="Bodytext"/>
          <w:rFonts w:ascii="Times New Roman" w:hAnsi="Times New Roman" w:cs="Times New Roman"/>
          <w:sz w:val="24"/>
          <w:szCs w:val="24"/>
        </w:rPr>
        <w:t>D</w:t>
      </w:r>
      <w:r w:rsidRPr="00C30530">
        <w:rPr>
          <w:rStyle w:val="Bodytext"/>
          <w:rFonts w:ascii="Times New Roman" w:hAnsi="Times New Roman" w:cs="Times New Roman"/>
          <w:sz w:val="24"/>
          <w:szCs w:val="24"/>
        </w:rPr>
        <w:t xml:space="preserve">efine basic terms and concepts of Arts describe the various components and types of Arts </w:t>
      </w:r>
    </w:p>
    <w:p w:rsidR="00C30530" w:rsidRDefault="00C30530" w:rsidP="00C30530">
      <w:pPr>
        <w:pStyle w:val="BodyText16"/>
        <w:numPr>
          <w:ilvl w:val="0"/>
          <w:numId w:val="6"/>
        </w:numPr>
        <w:shd w:val="clear" w:color="auto" w:fill="auto"/>
        <w:spacing w:before="0" w:after="0" w:line="360" w:lineRule="auto"/>
        <w:rPr>
          <w:rFonts w:ascii="Times New Roman" w:hAnsi="Times New Roman" w:cs="Times New Roman"/>
          <w:sz w:val="24"/>
          <w:szCs w:val="24"/>
        </w:rPr>
      </w:pPr>
      <w:r w:rsidRPr="00C30530">
        <w:rPr>
          <w:rStyle w:val="Bodytext"/>
          <w:rFonts w:ascii="Times New Roman" w:hAnsi="Times New Roman" w:cs="Times New Roman"/>
          <w:sz w:val="24"/>
          <w:szCs w:val="24"/>
        </w:rPr>
        <w:t>distinguish and explain the different art mediums</w:t>
      </w:r>
    </w:p>
    <w:p w:rsidR="00C30530" w:rsidRDefault="00C30530" w:rsidP="00C30530">
      <w:pPr>
        <w:pStyle w:val="BodyText16"/>
        <w:numPr>
          <w:ilvl w:val="0"/>
          <w:numId w:val="6"/>
        </w:numPr>
        <w:shd w:val="clear" w:color="auto" w:fill="auto"/>
        <w:spacing w:before="0" w:after="0" w:line="360" w:lineRule="auto"/>
        <w:rPr>
          <w:rFonts w:ascii="Times New Roman" w:hAnsi="Times New Roman" w:cs="Times New Roman"/>
          <w:sz w:val="24"/>
          <w:szCs w:val="24"/>
        </w:rPr>
      </w:pPr>
      <w:r>
        <w:rPr>
          <w:rStyle w:val="Bodytext"/>
          <w:rFonts w:ascii="Times New Roman" w:hAnsi="Times New Roman" w:cs="Times New Roman"/>
          <w:sz w:val="24"/>
          <w:szCs w:val="24"/>
        </w:rPr>
        <w:t>E</w:t>
      </w:r>
      <w:r w:rsidRPr="00C30530">
        <w:rPr>
          <w:rStyle w:val="Bodytext"/>
          <w:rFonts w:ascii="Times New Roman" w:hAnsi="Times New Roman" w:cs="Times New Roman"/>
          <w:sz w:val="24"/>
          <w:szCs w:val="24"/>
        </w:rPr>
        <w:t xml:space="preserve">xplain how the art of painting evolve in Ethiopia from pre-history to the emergence of the </w:t>
      </w:r>
      <w:r w:rsidR="00A920C1" w:rsidRPr="00C30530">
        <w:rPr>
          <w:rStyle w:val="Bodytext"/>
          <w:rFonts w:ascii="Times New Roman" w:hAnsi="Times New Roman" w:cs="Times New Roman"/>
          <w:sz w:val="24"/>
          <w:szCs w:val="24"/>
        </w:rPr>
        <w:t>so-called</w:t>
      </w:r>
      <w:r w:rsidR="00A920C1">
        <w:rPr>
          <w:rStyle w:val="Bodytext"/>
          <w:rFonts w:ascii="Times New Roman" w:hAnsi="Times New Roman" w:cs="Times New Roman"/>
          <w:sz w:val="24"/>
          <w:szCs w:val="24"/>
        </w:rPr>
        <w:t xml:space="preserve"> modern painting</w:t>
      </w:r>
    </w:p>
    <w:p w:rsidR="00C30530" w:rsidRDefault="00C30530" w:rsidP="00C30530">
      <w:pPr>
        <w:pStyle w:val="BodyText16"/>
        <w:numPr>
          <w:ilvl w:val="0"/>
          <w:numId w:val="6"/>
        </w:numPr>
        <w:shd w:val="clear" w:color="auto" w:fill="auto"/>
        <w:spacing w:before="0" w:after="0" w:line="360" w:lineRule="auto"/>
        <w:rPr>
          <w:rFonts w:ascii="Times New Roman" w:hAnsi="Times New Roman" w:cs="Times New Roman"/>
          <w:sz w:val="24"/>
          <w:szCs w:val="24"/>
        </w:rPr>
      </w:pPr>
      <w:r w:rsidRPr="00C30530">
        <w:rPr>
          <w:rStyle w:val="Bodytext"/>
          <w:rFonts w:ascii="Times New Roman" w:hAnsi="Times New Roman" w:cs="Times New Roman"/>
          <w:sz w:val="24"/>
          <w:szCs w:val="24"/>
        </w:rPr>
        <w:t>Identify Ethiopian architect</w:t>
      </w:r>
      <w:r w:rsidR="00A920C1">
        <w:rPr>
          <w:rStyle w:val="Bodytext"/>
          <w:rFonts w:ascii="Times New Roman" w:hAnsi="Times New Roman" w:cs="Times New Roman"/>
          <w:sz w:val="24"/>
          <w:szCs w:val="24"/>
        </w:rPr>
        <w:t xml:space="preserve">ural heritages under components </w:t>
      </w:r>
      <w:r w:rsidRPr="00C30530">
        <w:rPr>
          <w:rStyle w:val="Bodytext"/>
          <w:rFonts w:ascii="Times New Roman" w:hAnsi="Times New Roman" w:cs="Times New Roman"/>
          <w:sz w:val="24"/>
          <w:szCs w:val="24"/>
        </w:rPr>
        <w:t>of : Historical towns, modern architecture, vernacular architecture and religious architecture</w:t>
      </w:r>
    </w:p>
    <w:p w:rsidR="00C30530" w:rsidRPr="00A920C1" w:rsidRDefault="00C30530" w:rsidP="00C30530">
      <w:pPr>
        <w:pStyle w:val="BodyText16"/>
        <w:numPr>
          <w:ilvl w:val="0"/>
          <w:numId w:val="6"/>
        </w:numPr>
        <w:shd w:val="clear" w:color="auto" w:fill="auto"/>
        <w:spacing w:before="0" w:after="0" w:line="360" w:lineRule="auto"/>
        <w:rPr>
          <w:rStyle w:val="Bodytext"/>
          <w:rFonts w:ascii="Times New Roman" w:hAnsi="Times New Roman" w:cs="Times New Roman"/>
          <w:sz w:val="24"/>
          <w:szCs w:val="24"/>
          <w:shd w:val="clear" w:color="auto" w:fill="auto"/>
        </w:rPr>
      </w:pPr>
      <w:r w:rsidRPr="00C30530">
        <w:rPr>
          <w:rStyle w:val="Bodytext"/>
          <w:rFonts w:ascii="Times New Roman" w:hAnsi="Times New Roman" w:cs="Times New Roman"/>
          <w:sz w:val="24"/>
          <w:szCs w:val="24"/>
        </w:rPr>
        <w:t>Evaluate the various components of Ethiopian architectures based on the functional requirem</w:t>
      </w:r>
      <w:r w:rsidR="00A920C1">
        <w:rPr>
          <w:rStyle w:val="Bodytext"/>
          <w:rFonts w:ascii="Times New Roman" w:hAnsi="Times New Roman" w:cs="Times New Roman"/>
          <w:sz w:val="24"/>
          <w:szCs w:val="24"/>
        </w:rPr>
        <w:t>ents of scientific architecture</w:t>
      </w:r>
    </w:p>
    <w:p w:rsidR="00A920C1" w:rsidRDefault="00A920C1" w:rsidP="00A920C1">
      <w:pPr>
        <w:pStyle w:val="BodyText16"/>
        <w:shd w:val="clear" w:color="auto" w:fill="auto"/>
        <w:spacing w:before="0" w:after="0" w:line="360" w:lineRule="auto"/>
        <w:ind w:firstLine="0"/>
        <w:rPr>
          <w:rStyle w:val="Bodytext"/>
          <w:rFonts w:ascii="Times New Roman" w:hAnsi="Times New Roman" w:cs="Times New Roman"/>
          <w:sz w:val="24"/>
          <w:szCs w:val="24"/>
        </w:rPr>
      </w:pPr>
    </w:p>
    <w:p w:rsidR="00A920C1" w:rsidRDefault="00A920C1" w:rsidP="00A920C1">
      <w:pPr>
        <w:pStyle w:val="BodyText16"/>
        <w:shd w:val="clear" w:color="auto" w:fill="auto"/>
        <w:spacing w:before="0" w:after="0" w:line="360" w:lineRule="auto"/>
        <w:ind w:firstLine="0"/>
        <w:rPr>
          <w:rStyle w:val="Bodytext"/>
          <w:rFonts w:ascii="Times New Roman" w:hAnsi="Times New Roman" w:cs="Times New Roman"/>
          <w:sz w:val="24"/>
          <w:szCs w:val="24"/>
        </w:rPr>
      </w:pPr>
    </w:p>
    <w:p w:rsidR="00A920C1" w:rsidRDefault="00A920C1" w:rsidP="00A920C1">
      <w:pPr>
        <w:pStyle w:val="BodyText16"/>
        <w:shd w:val="clear" w:color="auto" w:fill="auto"/>
        <w:spacing w:before="0" w:after="0" w:line="360" w:lineRule="auto"/>
        <w:ind w:firstLine="0"/>
        <w:rPr>
          <w:rFonts w:ascii="Times New Roman" w:hAnsi="Times New Roman" w:cs="Times New Roman"/>
          <w:sz w:val="24"/>
          <w:szCs w:val="24"/>
        </w:rPr>
      </w:pPr>
    </w:p>
    <w:p w:rsidR="00C30530" w:rsidRDefault="00C30530" w:rsidP="00C30530">
      <w:pPr>
        <w:pStyle w:val="BodyText16"/>
        <w:numPr>
          <w:ilvl w:val="0"/>
          <w:numId w:val="6"/>
        </w:numPr>
        <w:shd w:val="clear" w:color="auto" w:fill="auto"/>
        <w:spacing w:before="0" w:after="0" w:line="360" w:lineRule="auto"/>
        <w:rPr>
          <w:rFonts w:ascii="Times New Roman" w:hAnsi="Times New Roman" w:cs="Times New Roman"/>
          <w:sz w:val="24"/>
          <w:szCs w:val="24"/>
        </w:rPr>
      </w:pPr>
      <w:r w:rsidRPr="00C30530">
        <w:rPr>
          <w:rStyle w:val="Bodytext"/>
          <w:rFonts w:ascii="Times New Roman" w:hAnsi="Times New Roman" w:cs="Times New Roman"/>
          <w:sz w:val="24"/>
          <w:szCs w:val="24"/>
        </w:rPr>
        <w:t>Typifying craft or visual heritages of Ethiopia and their historical evolution Examine the type and artistic features of Ethiopian megalithic monuments and other sculptures</w:t>
      </w:r>
    </w:p>
    <w:p w:rsidR="00C30530" w:rsidRDefault="00C30530" w:rsidP="00C30530">
      <w:pPr>
        <w:pStyle w:val="BodyText16"/>
        <w:numPr>
          <w:ilvl w:val="0"/>
          <w:numId w:val="6"/>
        </w:numPr>
        <w:shd w:val="clear" w:color="auto" w:fill="auto"/>
        <w:spacing w:before="0" w:after="0" w:line="360" w:lineRule="auto"/>
        <w:rPr>
          <w:rFonts w:ascii="Times New Roman" w:hAnsi="Times New Roman" w:cs="Times New Roman"/>
          <w:sz w:val="24"/>
          <w:szCs w:val="24"/>
        </w:rPr>
      </w:pPr>
      <w:r w:rsidRPr="00C30530">
        <w:rPr>
          <w:rStyle w:val="Bodytext"/>
          <w:rFonts w:ascii="Times New Roman" w:hAnsi="Times New Roman" w:cs="Times New Roman"/>
          <w:sz w:val="24"/>
          <w:szCs w:val="24"/>
        </w:rPr>
        <w:lastRenderedPageBreak/>
        <w:t>Distinguish some traditional performing arts of Ethiopia and the way society utilized them contextually</w:t>
      </w:r>
    </w:p>
    <w:p w:rsidR="00C30530" w:rsidRPr="00A920C1" w:rsidRDefault="00C30530" w:rsidP="00A920C1">
      <w:pPr>
        <w:pStyle w:val="BodyText16"/>
        <w:numPr>
          <w:ilvl w:val="0"/>
          <w:numId w:val="6"/>
        </w:numPr>
        <w:shd w:val="clear" w:color="auto" w:fill="auto"/>
        <w:spacing w:before="0" w:after="0" w:line="360" w:lineRule="auto"/>
        <w:rPr>
          <w:rFonts w:ascii="Times New Roman" w:hAnsi="Times New Roman" w:cs="Times New Roman"/>
          <w:sz w:val="24"/>
          <w:szCs w:val="24"/>
        </w:rPr>
      </w:pPr>
      <w:r w:rsidRPr="00C30530">
        <w:rPr>
          <w:rStyle w:val="Bodytext"/>
          <w:rFonts w:ascii="Times New Roman" w:hAnsi="Times New Roman" w:cs="Times New Roman"/>
          <w:sz w:val="24"/>
          <w:szCs w:val="24"/>
        </w:rPr>
        <w:t>Acquire a social oriented skill of interpreting different artistic products</w:t>
      </w:r>
    </w:p>
    <w:p w:rsidR="00C30530" w:rsidRPr="00601DD2" w:rsidRDefault="00C30530" w:rsidP="00C30530">
      <w:pPr>
        <w:pStyle w:val="Heading40"/>
        <w:keepNext/>
        <w:keepLines/>
        <w:shd w:val="clear" w:color="auto" w:fill="auto"/>
        <w:spacing w:after="0" w:line="360" w:lineRule="auto"/>
        <w:ind w:firstLine="0"/>
        <w:rPr>
          <w:rFonts w:ascii="Times New Roman" w:hAnsi="Times New Roman" w:cs="Times New Roman"/>
          <w:b/>
          <w:sz w:val="24"/>
          <w:szCs w:val="24"/>
        </w:rPr>
      </w:pPr>
    </w:p>
    <w:p w:rsidR="00C30530" w:rsidRPr="00374E63" w:rsidRDefault="00C30530" w:rsidP="00C30530">
      <w:pPr>
        <w:pStyle w:val="ListParagraph"/>
        <w:numPr>
          <w:ilvl w:val="0"/>
          <w:numId w:val="1"/>
        </w:numPr>
        <w:spacing w:line="360" w:lineRule="auto"/>
        <w:jc w:val="both"/>
        <w:rPr>
          <w:rFonts w:ascii="Times New Roman" w:hAnsi="Times New Roman" w:cs="Times New Roman"/>
          <w:b/>
          <w:sz w:val="28"/>
          <w:szCs w:val="28"/>
          <w:u w:val="single"/>
        </w:rPr>
      </w:pPr>
      <w:r w:rsidRPr="00374E63">
        <w:rPr>
          <w:rFonts w:ascii="Times New Roman" w:hAnsi="Times New Roman" w:cs="Times New Roman"/>
          <w:b/>
          <w:sz w:val="28"/>
          <w:szCs w:val="28"/>
          <w:u w:val="single"/>
        </w:rPr>
        <w:t>Course Content</w:t>
      </w:r>
    </w:p>
    <w:p w:rsidR="00C30530" w:rsidRDefault="00C30530" w:rsidP="00C30530">
      <w:pPr>
        <w:pStyle w:val="Bodytext70"/>
        <w:shd w:val="clear" w:color="auto" w:fill="auto"/>
        <w:spacing w:line="360" w:lineRule="auto"/>
        <w:rPr>
          <w:rFonts w:ascii="Times New Roman" w:hAnsi="Times New Roman" w:cs="Times New Roman"/>
          <w:sz w:val="24"/>
          <w:szCs w:val="24"/>
        </w:rPr>
      </w:pPr>
      <w:r w:rsidRPr="00A508A7">
        <w:rPr>
          <w:rStyle w:val="Bodytext"/>
          <w:rFonts w:ascii="Times New Roman" w:hAnsi="Times New Roman" w:cs="Times New Roman"/>
          <w:b/>
          <w:sz w:val="24"/>
          <w:szCs w:val="24"/>
        </w:rPr>
        <w:t>Chapter One:</w:t>
      </w:r>
      <w:r w:rsidRPr="00A508A7">
        <w:rPr>
          <w:rStyle w:val="Bodytext"/>
          <w:rFonts w:ascii="Times New Roman" w:hAnsi="Times New Roman" w:cs="Times New Roman"/>
          <w:sz w:val="24"/>
          <w:szCs w:val="24"/>
        </w:rPr>
        <w:t xml:space="preserve"> </w:t>
      </w:r>
      <w:r w:rsidR="00A920C1">
        <w:rPr>
          <w:rStyle w:val="Bodytext7"/>
          <w:rFonts w:ascii="Times New Roman" w:hAnsi="Times New Roman" w:cs="Times New Roman"/>
          <w:sz w:val="24"/>
          <w:szCs w:val="24"/>
        </w:rPr>
        <w:t xml:space="preserve">Fundamental of Arts: Conceptual Perceptual Meaning of Arts </w:t>
      </w:r>
    </w:p>
    <w:p w:rsidR="00C30530" w:rsidRDefault="00C30530" w:rsidP="00C30530">
      <w:pPr>
        <w:pStyle w:val="Bodytext70"/>
        <w:shd w:val="clear" w:color="auto" w:fill="auto"/>
        <w:spacing w:line="360" w:lineRule="auto"/>
        <w:rPr>
          <w:rStyle w:val="Bodytext7"/>
          <w:rFonts w:ascii="Times New Roman" w:hAnsi="Times New Roman" w:cs="Times New Roman"/>
          <w:sz w:val="24"/>
          <w:szCs w:val="24"/>
        </w:rPr>
      </w:pPr>
      <w:r w:rsidRPr="001153E7">
        <w:rPr>
          <w:rStyle w:val="Bodytext"/>
          <w:rFonts w:ascii="Times New Roman" w:hAnsi="Times New Roman" w:cs="Times New Roman"/>
          <w:b/>
          <w:sz w:val="24"/>
          <w:szCs w:val="24"/>
        </w:rPr>
        <w:t>Chapter Two:</w:t>
      </w:r>
      <w:r w:rsidRPr="001153E7">
        <w:rPr>
          <w:rStyle w:val="Bodytext"/>
          <w:rFonts w:ascii="Times New Roman" w:hAnsi="Times New Roman" w:cs="Times New Roman"/>
          <w:sz w:val="24"/>
          <w:szCs w:val="24"/>
        </w:rPr>
        <w:t xml:space="preserve"> </w:t>
      </w:r>
      <w:r w:rsidR="00A920C1">
        <w:rPr>
          <w:rStyle w:val="Bodytext7"/>
          <w:rFonts w:ascii="Times New Roman" w:hAnsi="Times New Roman" w:cs="Times New Roman"/>
          <w:sz w:val="24"/>
          <w:szCs w:val="24"/>
        </w:rPr>
        <w:t>Ethiopian Paintings</w:t>
      </w:r>
    </w:p>
    <w:p w:rsidR="00C30530" w:rsidRDefault="00C30530" w:rsidP="00C30530">
      <w:pPr>
        <w:pStyle w:val="Bodytext70"/>
        <w:shd w:val="clear" w:color="auto" w:fill="auto"/>
        <w:spacing w:line="360" w:lineRule="auto"/>
        <w:rPr>
          <w:rFonts w:ascii="Times New Roman" w:hAnsi="Times New Roman" w:cs="Times New Roman"/>
          <w:b/>
          <w:sz w:val="24"/>
          <w:szCs w:val="24"/>
          <w:shd w:val="clear" w:color="auto" w:fill="FFFFFF"/>
        </w:rPr>
      </w:pPr>
      <w:r w:rsidRPr="00A508A7">
        <w:rPr>
          <w:rFonts w:ascii="Times New Roman" w:hAnsi="Times New Roman" w:cs="Times New Roman"/>
          <w:b/>
          <w:sz w:val="24"/>
          <w:szCs w:val="24"/>
          <w:shd w:val="clear" w:color="auto" w:fill="FFFFFF"/>
        </w:rPr>
        <w:t>Chapter Three:</w:t>
      </w:r>
      <w:r w:rsidRPr="00A508A7">
        <w:rPr>
          <w:rFonts w:ascii="Times New Roman" w:hAnsi="Times New Roman" w:cs="Times New Roman"/>
          <w:sz w:val="24"/>
          <w:szCs w:val="24"/>
          <w:shd w:val="clear" w:color="auto" w:fill="FFFFFF"/>
        </w:rPr>
        <w:t xml:space="preserve"> </w:t>
      </w:r>
      <w:r w:rsidR="00A920C1">
        <w:rPr>
          <w:rStyle w:val="Bodytext7"/>
          <w:rFonts w:ascii="Times New Roman" w:hAnsi="Times New Roman" w:cs="Times New Roman"/>
          <w:sz w:val="24"/>
          <w:szCs w:val="24"/>
        </w:rPr>
        <w:t xml:space="preserve">Architectural Values of Historic Cities </w:t>
      </w:r>
      <w:r>
        <w:rPr>
          <w:rStyle w:val="Bodytext7"/>
          <w:rFonts w:ascii="Times New Roman" w:hAnsi="Times New Roman" w:cs="Times New Roman"/>
          <w:sz w:val="24"/>
          <w:szCs w:val="24"/>
        </w:rPr>
        <w:t xml:space="preserve">    </w:t>
      </w:r>
    </w:p>
    <w:p w:rsidR="00C30530" w:rsidRDefault="00C30530" w:rsidP="00C30530">
      <w:pPr>
        <w:pStyle w:val="Bodytext70"/>
        <w:shd w:val="clear" w:color="auto" w:fill="auto"/>
        <w:spacing w:line="360" w:lineRule="auto"/>
        <w:rPr>
          <w:rFonts w:ascii="Times New Roman" w:hAnsi="Times New Roman" w:cs="Times New Roman"/>
          <w:b/>
          <w:sz w:val="24"/>
          <w:szCs w:val="24"/>
        </w:rPr>
      </w:pPr>
      <w:r w:rsidRPr="00A508A7">
        <w:rPr>
          <w:rFonts w:ascii="Times New Roman" w:hAnsi="Times New Roman" w:cs="Times New Roman"/>
          <w:b/>
          <w:sz w:val="24"/>
          <w:szCs w:val="24"/>
          <w:shd w:val="clear" w:color="auto" w:fill="FFFFFF"/>
        </w:rPr>
        <w:t>Chapter Four:</w:t>
      </w:r>
      <w:r w:rsidRPr="00A508A7">
        <w:rPr>
          <w:rFonts w:ascii="Times New Roman" w:hAnsi="Times New Roman" w:cs="Times New Roman"/>
          <w:sz w:val="24"/>
          <w:szCs w:val="24"/>
          <w:shd w:val="clear" w:color="auto" w:fill="FFFFFF"/>
        </w:rPr>
        <w:t xml:space="preserve"> </w:t>
      </w:r>
      <w:r w:rsidR="00A920C1">
        <w:rPr>
          <w:rStyle w:val="Bodytext7"/>
          <w:rFonts w:ascii="Times New Roman" w:hAnsi="Times New Roman" w:cs="Times New Roman"/>
          <w:sz w:val="24"/>
          <w:szCs w:val="24"/>
        </w:rPr>
        <w:t>Modern Architectures in Addis Ababa</w:t>
      </w:r>
    </w:p>
    <w:p w:rsidR="00C30530" w:rsidRDefault="00C30530" w:rsidP="00C30530">
      <w:pPr>
        <w:pStyle w:val="Bodytext70"/>
        <w:shd w:val="clear" w:color="auto" w:fill="auto"/>
        <w:spacing w:line="360" w:lineRule="auto"/>
        <w:rPr>
          <w:rStyle w:val="Bodytext7"/>
          <w:rFonts w:ascii="Times New Roman" w:hAnsi="Times New Roman" w:cs="Times New Roman"/>
          <w:sz w:val="24"/>
          <w:szCs w:val="24"/>
        </w:rPr>
      </w:pPr>
      <w:r w:rsidRPr="00A508A7">
        <w:rPr>
          <w:rFonts w:ascii="Times New Roman" w:hAnsi="Times New Roman" w:cs="Times New Roman"/>
          <w:b/>
          <w:sz w:val="24"/>
          <w:szCs w:val="24"/>
        </w:rPr>
        <w:t>Chapter Five:</w:t>
      </w:r>
      <w:r>
        <w:rPr>
          <w:rFonts w:ascii="Times New Roman" w:hAnsi="Times New Roman" w:cs="Times New Roman"/>
          <w:sz w:val="24"/>
          <w:szCs w:val="24"/>
        </w:rPr>
        <w:t xml:space="preserve"> </w:t>
      </w:r>
      <w:r w:rsidR="00A920C1">
        <w:rPr>
          <w:rStyle w:val="Bodytext7"/>
          <w:rFonts w:ascii="Times New Roman" w:hAnsi="Times New Roman" w:cs="Times New Roman"/>
          <w:sz w:val="24"/>
          <w:szCs w:val="24"/>
        </w:rPr>
        <w:t>Traditional House Architectures</w:t>
      </w:r>
    </w:p>
    <w:p w:rsidR="00A920C1" w:rsidRDefault="00C30530" w:rsidP="00C30530">
      <w:pPr>
        <w:pStyle w:val="Bodytext70"/>
        <w:shd w:val="clear" w:color="auto" w:fill="auto"/>
        <w:spacing w:line="360" w:lineRule="auto"/>
        <w:rPr>
          <w:rStyle w:val="Bodytext7"/>
          <w:rFonts w:ascii="Times New Roman" w:hAnsi="Times New Roman" w:cs="Times New Roman"/>
          <w:sz w:val="24"/>
          <w:szCs w:val="24"/>
        </w:rPr>
      </w:pPr>
      <w:r w:rsidRPr="001F7658">
        <w:rPr>
          <w:rStyle w:val="Bodytext7"/>
          <w:rFonts w:ascii="Times New Roman" w:hAnsi="Times New Roman" w:cs="Times New Roman"/>
          <w:b/>
          <w:sz w:val="24"/>
          <w:szCs w:val="24"/>
        </w:rPr>
        <w:t xml:space="preserve">Chapter Six:  </w:t>
      </w:r>
      <w:r w:rsidR="00A920C1">
        <w:rPr>
          <w:rStyle w:val="Bodytext7"/>
          <w:rFonts w:ascii="Times New Roman" w:hAnsi="Times New Roman" w:cs="Times New Roman"/>
          <w:sz w:val="24"/>
          <w:szCs w:val="24"/>
        </w:rPr>
        <w:t>Church and Mosque Architectures</w:t>
      </w:r>
    </w:p>
    <w:p w:rsidR="00C30530" w:rsidRDefault="00A920C1" w:rsidP="00C30530">
      <w:pPr>
        <w:pStyle w:val="Bodytext70"/>
        <w:shd w:val="clear" w:color="auto" w:fill="auto"/>
        <w:spacing w:line="360" w:lineRule="auto"/>
        <w:rPr>
          <w:rStyle w:val="Bodytext7"/>
          <w:rFonts w:ascii="Times New Roman" w:hAnsi="Times New Roman" w:cs="Times New Roman"/>
          <w:sz w:val="24"/>
          <w:szCs w:val="24"/>
        </w:rPr>
      </w:pPr>
      <w:r w:rsidRPr="00A920C1">
        <w:rPr>
          <w:rStyle w:val="Bodytext7"/>
          <w:rFonts w:ascii="Times New Roman" w:hAnsi="Times New Roman" w:cs="Times New Roman"/>
          <w:b/>
          <w:sz w:val="24"/>
          <w:szCs w:val="24"/>
        </w:rPr>
        <w:t>Chapter Seven:</w:t>
      </w:r>
      <w:r>
        <w:rPr>
          <w:rStyle w:val="Bodytext7"/>
          <w:rFonts w:ascii="Times New Roman" w:hAnsi="Times New Roman" w:cs="Times New Roman"/>
          <w:b/>
          <w:sz w:val="24"/>
          <w:szCs w:val="24"/>
        </w:rPr>
        <w:t xml:space="preserve"> </w:t>
      </w:r>
      <w:r w:rsidRPr="00A920C1">
        <w:rPr>
          <w:rStyle w:val="Bodytext7"/>
          <w:rFonts w:ascii="Times New Roman" w:hAnsi="Times New Roman" w:cs="Times New Roman"/>
          <w:b/>
          <w:sz w:val="24"/>
          <w:szCs w:val="24"/>
        </w:rPr>
        <w:t xml:space="preserve"> </w:t>
      </w:r>
      <w:r w:rsidRPr="00A920C1">
        <w:rPr>
          <w:rStyle w:val="Bodytext7"/>
          <w:rFonts w:ascii="Times New Roman" w:hAnsi="Times New Roman" w:cs="Times New Roman"/>
          <w:sz w:val="24"/>
          <w:szCs w:val="24"/>
        </w:rPr>
        <w:t>C</w:t>
      </w:r>
      <w:r>
        <w:rPr>
          <w:rStyle w:val="Bodytext7"/>
          <w:rFonts w:ascii="Times New Roman" w:hAnsi="Times New Roman" w:cs="Times New Roman"/>
          <w:sz w:val="24"/>
          <w:szCs w:val="24"/>
        </w:rPr>
        <w:t>raft Products of Ethiopian in Historical Perspective</w:t>
      </w:r>
    </w:p>
    <w:p w:rsidR="00A920C1" w:rsidRDefault="00A920C1" w:rsidP="00C30530">
      <w:pPr>
        <w:pStyle w:val="Bodytext70"/>
        <w:shd w:val="clear" w:color="auto" w:fill="auto"/>
        <w:spacing w:line="360" w:lineRule="auto"/>
        <w:rPr>
          <w:rStyle w:val="Bodytext7"/>
          <w:rFonts w:ascii="Times New Roman" w:hAnsi="Times New Roman" w:cs="Times New Roman"/>
          <w:sz w:val="24"/>
          <w:szCs w:val="24"/>
        </w:rPr>
      </w:pPr>
      <w:r w:rsidRPr="00A920C1">
        <w:rPr>
          <w:rStyle w:val="Bodytext7"/>
          <w:rFonts w:ascii="Times New Roman" w:hAnsi="Times New Roman" w:cs="Times New Roman"/>
          <w:b/>
          <w:sz w:val="24"/>
          <w:szCs w:val="24"/>
        </w:rPr>
        <w:t>Chapter Eight:</w:t>
      </w:r>
      <w:r>
        <w:rPr>
          <w:rStyle w:val="Bodytext7"/>
          <w:rFonts w:ascii="Times New Roman" w:hAnsi="Times New Roman" w:cs="Times New Roman"/>
          <w:sz w:val="24"/>
          <w:szCs w:val="24"/>
        </w:rPr>
        <w:t xml:space="preserve"> Monuments and Sculptures of Ethiopia</w:t>
      </w:r>
    </w:p>
    <w:p w:rsidR="00A920C1" w:rsidRDefault="00A920C1" w:rsidP="00C30530">
      <w:pPr>
        <w:pStyle w:val="Bodytext70"/>
        <w:shd w:val="clear" w:color="auto" w:fill="auto"/>
        <w:spacing w:line="360" w:lineRule="auto"/>
        <w:rPr>
          <w:rStyle w:val="Bodytext7"/>
          <w:rFonts w:ascii="Times New Roman" w:hAnsi="Times New Roman" w:cs="Times New Roman"/>
          <w:sz w:val="24"/>
          <w:szCs w:val="24"/>
        </w:rPr>
      </w:pPr>
      <w:r w:rsidRPr="00A920C1">
        <w:rPr>
          <w:rStyle w:val="Bodytext7"/>
          <w:rFonts w:ascii="Times New Roman" w:hAnsi="Times New Roman" w:cs="Times New Roman"/>
          <w:b/>
          <w:sz w:val="24"/>
          <w:szCs w:val="24"/>
        </w:rPr>
        <w:t>Chapter Nine:</w:t>
      </w:r>
      <w:r>
        <w:rPr>
          <w:rStyle w:val="Bodytext7"/>
          <w:rFonts w:ascii="Times New Roman" w:hAnsi="Times New Roman" w:cs="Times New Roman"/>
          <w:sz w:val="24"/>
          <w:szCs w:val="24"/>
        </w:rPr>
        <w:t xml:space="preserve"> Survey of Ethiopian Performing Art </w:t>
      </w:r>
    </w:p>
    <w:p w:rsidR="00A920C1" w:rsidRPr="00A920C1" w:rsidRDefault="00A920C1" w:rsidP="00C30530">
      <w:pPr>
        <w:pStyle w:val="Bodytext70"/>
        <w:shd w:val="clear" w:color="auto" w:fill="auto"/>
        <w:spacing w:line="360" w:lineRule="auto"/>
        <w:rPr>
          <w:rFonts w:ascii="Times New Roman" w:hAnsi="Times New Roman" w:cs="Times New Roman"/>
          <w:b/>
          <w:sz w:val="24"/>
          <w:szCs w:val="24"/>
          <w:shd w:val="clear" w:color="auto" w:fill="FFFFFF"/>
        </w:rPr>
      </w:pPr>
      <w:r w:rsidRPr="00A920C1">
        <w:rPr>
          <w:rStyle w:val="Bodytext7"/>
          <w:rFonts w:ascii="Times New Roman" w:hAnsi="Times New Roman" w:cs="Times New Roman"/>
          <w:b/>
          <w:sz w:val="24"/>
          <w:szCs w:val="24"/>
        </w:rPr>
        <w:t>Chapter Ten:</w:t>
      </w:r>
      <w:r>
        <w:rPr>
          <w:rStyle w:val="Bodytext7"/>
          <w:rFonts w:ascii="Times New Roman" w:hAnsi="Times New Roman" w:cs="Times New Roman"/>
          <w:sz w:val="24"/>
          <w:szCs w:val="24"/>
        </w:rPr>
        <w:t xml:space="preserve"> Interpretation of Art and Visual Cultures </w:t>
      </w:r>
    </w:p>
    <w:p w:rsidR="00C30530" w:rsidRDefault="00C30530" w:rsidP="00C30530">
      <w:pPr>
        <w:pStyle w:val="ListParagraph"/>
        <w:spacing w:line="360" w:lineRule="auto"/>
        <w:ind w:left="0"/>
        <w:jc w:val="both"/>
        <w:rPr>
          <w:rFonts w:ascii="Times New Roman" w:hAnsi="Times New Roman" w:cs="Times New Roman"/>
          <w:b/>
          <w:sz w:val="28"/>
          <w:szCs w:val="28"/>
        </w:rPr>
      </w:pPr>
    </w:p>
    <w:p w:rsidR="00C30530" w:rsidRPr="00374E63" w:rsidRDefault="00C30530" w:rsidP="00C30530">
      <w:pPr>
        <w:pStyle w:val="ListParagraph"/>
        <w:spacing w:line="360" w:lineRule="auto"/>
        <w:ind w:left="0"/>
        <w:jc w:val="both"/>
        <w:rPr>
          <w:rFonts w:ascii="Times New Roman" w:hAnsi="Times New Roman" w:cs="Times New Roman"/>
          <w:b/>
          <w:sz w:val="28"/>
          <w:szCs w:val="28"/>
          <w:u w:val="single"/>
        </w:rPr>
      </w:pPr>
      <w:r w:rsidRPr="00374E63">
        <w:rPr>
          <w:rStyle w:val="Bodytext"/>
          <w:rFonts w:ascii="Times New Roman" w:hAnsi="Times New Roman" w:cs="Times New Roman"/>
          <w:b/>
          <w:sz w:val="28"/>
          <w:szCs w:val="28"/>
        </w:rPr>
        <w:t xml:space="preserve">V)     </w:t>
      </w:r>
      <w:r w:rsidRPr="00374E63">
        <w:rPr>
          <w:rFonts w:ascii="Times New Roman" w:hAnsi="Times New Roman" w:cs="Times New Roman"/>
          <w:b/>
          <w:sz w:val="28"/>
          <w:szCs w:val="28"/>
          <w:u w:val="single"/>
          <w:shd w:val="clear" w:color="auto" w:fill="FFFFFF"/>
        </w:rPr>
        <w:t>Mode of Assessment</w:t>
      </w:r>
    </w:p>
    <w:p w:rsidR="00C30530" w:rsidRPr="00A1699E" w:rsidRDefault="00C30530" w:rsidP="00C30530">
      <w:pPr>
        <w:widowControl w:val="0"/>
        <w:tabs>
          <w:tab w:val="right" w:leader="hyphen" w:pos="6352"/>
        </w:tabs>
        <w:spacing w:after="0" w:line="360" w:lineRule="auto"/>
        <w:ind w:left="840"/>
        <w:jc w:val="both"/>
        <w:rPr>
          <w:rFonts w:ascii="Times New Roman" w:hAnsi="Times New Roman" w:cs="Times New Roman"/>
          <w:sz w:val="24"/>
          <w:szCs w:val="24"/>
        </w:rPr>
      </w:pPr>
      <w:r w:rsidRPr="00A1699E">
        <w:rPr>
          <w:rFonts w:ascii="Times New Roman" w:hAnsi="Times New Roman" w:cs="Times New Roman"/>
          <w:sz w:val="24"/>
          <w:szCs w:val="24"/>
        </w:rPr>
        <w:fldChar w:fldCharType="begin"/>
      </w:r>
      <w:r w:rsidRPr="00A1699E">
        <w:rPr>
          <w:rFonts w:ascii="Times New Roman" w:hAnsi="Times New Roman" w:cs="Times New Roman"/>
          <w:sz w:val="24"/>
          <w:szCs w:val="24"/>
        </w:rPr>
        <w:instrText xml:space="preserve"> TOC \o "1-3" \h \z </w:instrText>
      </w:r>
      <w:r w:rsidRPr="00A1699E">
        <w:rPr>
          <w:rFonts w:ascii="Times New Roman" w:hAnsi="Times New Roman" w:cs="Times New Roman"/>
          <w:sz w:val="24"/>
          <w:szCs w:val="24"/>
        </w:rPr>
        <w:fldChar w:fldCharType="separate"/>
      </w:r>
      <w:r>
        <w:rPr>
          <w:rFonts w:ascii="Times New Roman" w:hAnsi="Times New Roman" w:cs="Times New Roman"/>
          <w:sz w:val="24"/>
          <w:szCs w:val="24"/>
          <w:shd w:val="clear" w:color="auto" w:fill="FFFFFF"/>
        </w:rPr>
        <w:t xml:space="preserve">Group Work </w:t>
      </w:r>
      <w:r w:rsidRPr="00601DD2">
        <w:rPr>
          <w:rFonts w:ascii="Times New Roman" w:hAnsi="Times New Roman" w:cs="Times New Roman"/>
          <w:sz w:val="24"/>
          <w:szCs w:val="24"/>
          <w:shd w:val="clear" w:color="auto" w:fill="FFFFFF"/>
        </w:rPr>
        <w:tab/>
        <w:t>15%</w:t>
      </w:r>
    </w:p>
    <w:p w:rsidR="00C30530" w:rsidRPr="00A1699E" w:rsidRDefault="00C30530" w:rsidP="00C30530">
      <w:pPr>
        <w:widowControl w:val="0"/>
        <w:tabs>
          <w:tab w:val="right" w:leader="hyphen" w:pos="6234"/>
        </w:tabs>
        <w:spacing w:after="0" w:line="360" w:lineRule="auto"/>
        <w:ind w:left="840"/>
        <w:jc w:val="both"/>
        <w:rPr>
          <w:rFonts w:ascii="Times New Roman" w:hAnsi="Times New Roman" w:cs="Times New Roman"/>
          <w:sz w:val="24"/>
          <w:szCs w:val="24"/>
        </w:rPr>
      </w:pPr>
      <w:r w:rsidRPr="00601DD2">
        <w:rPr>
          <w:rFonts w:ascii="Times New Roman" w:hAnsi="Times New Roman" w:cs="Times New Roman"/>
          <w:sz w:val="24"/>
          <w:szCs w:val="24"/>
          <w:shd w:val="clear" w:color="auto" w:fill="FFFFFF"/>
        </w:rPr>
        <w:t xml:space="preserve">Class Participation and Attendance </w:t>
      </w:r>
      <w:r w:rsidRPr="00601DD2">
        <w:rPr>
          <w:rFonts w:ascii="Times New Roman" w:hAnsi="Times New Roman" w:cs="Times New Roman"/>
          <w:sz w:val="24"/>
          <w:szCs w:val="24"/>
          <w:shd w:val="clear" w:color="auto" w:fill="FFFFFF"/>
        </w:rPr>
        <w:tab/>
        <w:t>5%</w:t>
      </w:r>
    </w:p>
    <w:p w:rsidR="00C30530" w:rsidRPr="00A1699E" w:rsidRDefault="00C30530" w:rsidP="00C30530">
      <w:pPr>
        <w:widowControl w:val="0"/>
        <w:tabs>
          <w:tab w:val="right" w:leader="hyphen" w:pos="6352"/>
        </w:tabs>
        <w:spacing w:after="0" w:line="360" w:lineRule="auto"/>
        <w:ind w:left="840"/>
        <w:jc w:val="both"/>
        <w:rPr>
          <w:rFonts w:ascii="Times New Roman" w:hAnsi="Times New Roman" w:cs="Times New Roman"/>
          <w:sz w:val="24"/>
          <w:szCs w:val="24"/>
        </w:rPr>
      </w:pPr>
      <w:r>
        <w:rPr>
          <w:rFonts w:ascii="Times New Roman" w:hAnsi="Times New Roman" w:cs="Times New Roman"/>
          <w:sz w:val="24"/>
          <w:szCs w:val="24"/>
          <w:shd w:val="clear" w:color="auto" w:fill="FFFFFF"/>
        </w:rPr>
        <w:t>Test One</w:t>
      </w:r>
      <w:r>
        <w:rPr>
          <w:rFonts w:ascii="Times New Roman" w:hAnsi="Times New Roman" w:cs="Times New Roman"/>
          <w:sz w:val="24"/>
          <w:szCs w:val="24"/>
          <w:shd w:val="clear" w:color="auto" w:fill="FFFFFF"/>
        </w:rPr>
        <w:tab/>
        <w:t>15</w:t>
      </w:r>
      <w:r w:rsidRPr="00601DD2">
        <w:rPr>
          <w:rFonts w:ascii="Times New Roman" w:hAnsi="Times New Roman" w:cs="Times New Roman"/>
          <w:sz w:val="24"/>
          <w:szCs w:val="24"/>
          <w:shd w:val="clear" w:color="auto" w:fill="FFFFFF"/>
        </w:rPr>
        <w:t>%</w:t>
      </w:r>
    </w:p>
    <w:p w:rsidR="00C30530" w:rsidRPr="0031421F" w:rsidRDefault="00C30530" w:rsidP="00C30530">
      <w:pPr>
        <w:widowControl w:val="0"/>
        <w:tabs>
          <w:tab w:val="right" w:leader="hyphen" w:pos="6352"/>
        </w:tabs>
        <w:spacing w:after="0" w:line="360" w:lineRule="auto"/>
        <w:ind w:left="8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Test Two</w:t>
      </w:r>
      <w:r>
        <w:rPr>
          <w:rFonts w:ascii="Times New Roman" w:hAnsi="Times New Roman" w:cs="Times New Roman"/>
          <w:sz w:val="24"/>
          <w:szCs w:val="24"/>
          <w:shd w:val="clear" w:color="auto" w:fill="FFFFFF"/>
        </w:rPr>
        <w:tab/>
        <w:t xml:space="preserve"> 15</w:t>
      </w:r>
      <w:r w:rsidRPr="00601DD2">
        <w:rPr>
          <w:rFonts w:ascii="Times New Roman" w:hAnsi="Times New Roman" w:cs="Times New Roman"/>
          <w:sz w:val="24"/>
          <w:szCs w:val="24"/>
          <w:shd w:val="clear" w:color="auto" w:fill="FFFFFF"/>
        </w:rPr>
        <w:t>%</w:t>
      </w:r>
    </w:p>
    <w:p w:rsidR="00C30530" w:rsidRPr="00A1699E" w:rsidRDefault="00C30530" w:rsidP="00C30530">
      <w:pPr>
        <w:widowControl w:val="0"/>
        <w:tabs>
          <w:tab w:val="right" w:leader="hyphen" w:pos="6352"/>
        </w:tabs>
        <w:spacing w:after="0" w:line="360" w:lineRule="auto"/>
        <w:ind w:left="840"/>
        <w:jc w:val="both"/>
        <w:rPr>
          <w:rFonts w:ascii="Times New Roman" w:hAnsi="Times New Roman" w:cs="Times New Roman"/>
          <w:sz w:val="24"/>
          <w:szCs w:val="24"/>
        </w:rPr>
      </w:pPr>
      <w:r w:rsidRPr="00601DD2">
        <w:rPr>
          <w:rFonts w:ascii="Times New Roman" w:hAnsi="Times New Roman" w:cs="Times New Roman"/>
          <w:sz w:val="24"/>
          <w:szCs w:val="24"/>
          <w:shd w:val="clear" w:color="auto" w:fill="FFFFFF"/>
        </w:rPr>
        <w:t>Final Exam</w:t>
      </w:r>
      <w:r w:rsidRPr="00601DD2">
        <w:rPr>
          <w:rFonts w:ascii="Times New Roman" w:hAnsi="Times New Roman" w:cs="Times New Roman"/>
          <w:sz w:val="24"/>
          <w:szCs w:val="24"/>
          <w:shd w:val="clear" w:color="auto" w:fill="FFFFFF"/>
        </w:rPr>
        <w:tab/>
        <w:t>50%</w:t>
      </w:r>
      <w:r w:rsidRPr="00A1699E">
        <w:rPr>
          <w:rFonts w:ascii="Times New Roman" w:hAnsi="Times New Roman" w:cs="Times New Roman"/>
          <w:sz w:val="24"/>
          <w:szCs w:val="24"/>
        </w:rPr>
        <w:fldChar w:fldCharType="end"/>
      </w:r>
    </w:p>
    <w:p w:rsidR="00C30530" w:rsidRDefault="00C30530" w:rsidP="00C30530">
      <w:pPr>
        <w:widowControl w:val="0"/>
        <w:spacing w:after="285" w:line="360" w:lineRule="auto"/>
        <w:ind w:left="496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    </w:t>
      </w:r>
      <w:r w:rsidRPr="00374E63">
        <w:rPr>
          <w:rFonts w:ascii="Times New Roman" w:hAnsi="Times New Roman" w:cs="Times New Roman"/>
          <w:b/>
          <w:sz w:val="24"/>
          <w:szCs w:val="24"/>
          <w:shd w:val="clear" w:color="auto" w:fill="FFFFFF"/>
        </w:rPr>
        <w:t>Total</w:t>
      </w:r>
      <w:r w:rsidRPr="00601DD2">
        <w:rPr>
          <w:rFonts w:ascii="Times New Roman" w:hAnsi="Times New Roman" w:cs="Times New Roman"/>
          <w:sz w:val="24"/>
          <w:szCs w:val="24"/>
          <w:shd w:val="clear" w:color="auto" w:fill="FFFFFF"/>
        </w:rPr>
        <w:t xml:space="preserve"> 100%</w:t>
      </w:r>
    </w:p>
    <w:p w:rsidR="00A920C1" w:rsidRDefault="00A920C1" w:rsidP="00C30530">
      <w:pPr>
        <w:widowControl w:val="0"/>
        <w:spacing w:after="285" w:line="360" w:lineRule="auto"/>
        <w:ind w:left="4960"/>
        <w:jc w:val="both"/>
        <w:rPr>
          <w:rFonts w:ascii="Times New Roman" w:hAnsi="Times New Roman" w:cs="Times New Roman"/>
          <w:sz w:val="24"/>
          <w:szCs w:val="24"/>
          <w:shd w:val="clear" w:color="auto" w:fill="FFFFFF"/>
        </w:rPr>
      </w:pPr>
    </w:p>
    <w:p w:rsidR="00A920C1" w:rsidRDefault="00A920C1" w:rsidP="00C30530">
      <w:pPr>
        <w:widowControl w:val="0"/>
        <w:spacing w:after="285" w:line="360" w:lineRule="auto"/>
        <w:ind w:left="4960"/>
        <w:jc w:val="both"/>
        <w:rPr>
          <w:rFonts w:ascii="Times New Roman" w:hAnsi="Times New Roman" w:cs="Times New Roman"/>
          <w:sz w:val="24"/>
          <w:szCs w:val="24"/>
          <w:shd w:val="clear" w:color="auto" w:fill="FFFFFF"/>
        </w:rPr>
      </w:pPr>
    </w:p>
    <w:p w:rsidR="00A920C1" w:rsidRDefault="00A920C1" w:rsidP="00C30530">
      <w:pPr>
        <w:widowControl w:val="0"/>
        <w:spacing w:after="285" w:line="360" w:lineRule="auto"/>
        <w:ind w:left="4960"/>
        <w:jc w:val="both"/>
        <w:rPr>
          <w:rFonts w:ascii="Times New Roman" w:hAnsi="Times New Roman" w:cs="Times New Roman"/>
          <w:sz w:val="24"/>
          <w:szCs w:val="24"/>
          <w:shd w:val="clear" w:color="auto" w:fill="FFFFFF"/>
        </w:rPr>
      </w:pPr>
    </w:p>
    <w:p w:rsidR="00C30530" w:rsidRPr="001153E7" w:rsidRDefault="00C30530" w:rsidP="00C30530">
      <w:pPr>
        <w:keepNext/>
        <w:keepLines/>
        <w:widowControl w:val="0"/>
        <w:spacing w:after="0" w:line="322" w:lineRule="exact"/>
        <w:outlineLvl w:val="2"/>
        <w:rPr>
          <w:rFonts w:ascii="Times New Roman" w:hAnsi="Times New Roman" w:cs="Times New Roman"/>
          <w:b/>
          <w:sz w:val="24"/>
          <w:szCs w:val="24"/>
          <w:shd w:val="clear" w:color="auto" w:fill="FFFFFF"/>
        </w:rPr>
      </w:pPr>
      <w:bookmarkStart w:id="3" w:name="bookmark164"/>
      <w:r w:rsidRPr="001153E7">
        <w:rPr>
          <w:rFonts w:ascii="Times New Roman" w:hAnsi="Times New Roman" w:cs="Times New Roman"/>
          <w:b/>
          <w:sz w:val="24"/>
          <w:szCs w:val="24"/>
          <w:shd w:val="clear" w:color="auto" w:fill="FFFFFF"/>
        </w:rPr>
        <w:lastRenderedPageBreak/>
        <w:t>Regulations need to be followed throughout the course delivery.</w:t>
      </w:r>
      <w:bookmarkEnd w:id="3"/>
    </w:p>
    <w:p w:rsidR="00C30530" w:rsidRPr="001153E7" w:rsidRDefault="00C30530" w:rsidP="00C30530">
      <w:pPr>
        <w:keepNext/>
        <w:keepLines/>
        <w:widowControl w:val="0"/>
        <w:spacing w:after="0" w:line="322" w:lineRule="exact"/>
        <w:ind w:left="120"/>
        <w:outlineLvl w:val="2"/>
        <w:rPr>
          <w:rFonts w:ascii="Times New Roman" w:hAnsi="Times New Roman" w:cs="Times New Roman"/>
          <w:b/>
          <w:sz w:val="24"/>
          <w:szCs w:val="24"/>
        </w:rPr>
      </w:pPr>
    </w:p>
    <w:p w:rsidR="00C30530" w:rsidRPr="0043547A" w:rsidRDefault="00C30530" w:rsidP="00C30530">
      <w:pPr>
        <w:pStyle w:val="ListParagraph"/>
        <w:widowControl w:val="0"/>
        <w:numPr>
          <w:ilvl w:val="0"/>
          <w:numId w:val="2"/>
        </w:numPr>
        <w:tabs>
          <w:tab w:val="left" w:pos="850"/>
        </w:tabs>
        <w:spacing w:after="0" w:line="360" w:lineRule="auto"/>
        <w:ind w:right="240"/>
        <w:jc w:val="both"/>
        <w:rPr>
          <w:rFonts w:ascii="Times New Roman" w:hAnsi="Times New Roman" w:cs="Times New Roman"/>
          <w:sz w:val="24"/>
          <w:szCs w:val="24"/>
        </w:rPr>
      </w:pPr>
      <w:r w:rsidRPr="0043547A">
        <w:rPr>
          <w:rFonts w:ascii="Times New Roman" w:hAnsi="Times New Roman" w:cs="Times New Roman"/>
          <w:sz w:val="24"/>
          <w:szCs w:val="24"/>
          <w:shd w:val="clear" w:color="auto" w:fill="FFFFFF"/>
        </w:rPr>
        <w:t>Students should attend all classes regularly otherwise you will be penalized. In case of serious problems, student should request permission of the Course instructor.</w:t>
      </w:r>
    </w:p>
    <w:p w:rsidR="00C30530" w:rsidRPr="0043547A" w:rsidRDefault="00C30530" w:rsidP="00C30530">
      <w:pPr>
        <w:pStyle w:val="ListParagraph"/>
        <w:widowControl w:val="0"/>
        <w:numPr>
          <w:ilvl w:val="0"/>
          <w:numId w:val="2"/>
        </w:numPr>
        <w:tabs>
          <w:tab w:val="left" w:pos="850"/>
        </w:tabs>
        <w:spacing w:after="0" w:line="360" w:lineRule="auto"/>
        <w:ind w:right="240"/>
        <w:jc w:val="both"/>
        <w:rPr>
          <w:rFonts w:ascii="Times New Roman" w:hAnsi="Times New Roman" w:cs="Times New Roman"/>
          <w:sz w:val="24"/>
          <w:szCs w:val="24"/>
        </w:rPr>
      </w:pPr>
      <w:r w:rsidRPr="0043547A">
        <w:rPr>
          <w:rFonts w:ascii="Times New Roman" w:hAnsi="Times New Roman" w:cs="Times New Roman"/>
          <w:sz w:val="24"/>
          <w:szCs w:val="24"/>
          <w:shd w:val="clear" w:color="auto" w:fill="FFFFFF"/>
        </w:rPr>
        <w:t>Cheating during exam , assignment, and plagiarism are strictly forbidden</w:t>
      </w:r>
    </w:p>
    <w:p w:rsidR="00C30530" w:rsidRPr="0043547A" w:rsidRDefault="00C30530" w:rsidP="00C30530">
      <w:pPr>
        <w:pStyle w:val="ListParagraph"/>
        <w:widowControl w:val="0"/>
        <w:numPr>
          <w:ilvl w:val="0"/>
          <w:numId w:val="2"/>
        </w:numPr>
        <w:tabs>
          <w:tab w:val="left" w:pos="850"/>
        </w:tabs>
        <w:spacing w:after="0" w:line="360" w:lineRule="auto"/>
        <w:ind w:right="240"/>
        <w:jc w:val="both"/>
        <w:rPr>
          <w:rFonts w:ascii="Times New Roman" w:hAnsi="Times New Roman" w:cs="Times New Roman"/>
          <w:sz w:val="24"/>
          <w:szCs w:val="24"/>
        </w:rPr>
      </w:pPr>
      <w:r w:rsidRPr="0043547A">
        <w:rPr>
          <w:rFonts w:ascii="Times New Roman" w:hAnsi="Times New Roman" w:cs="Times New Roman"/>
          <w:sz w:val="24"/>
          <w:szCs w:val="24"/>
          <w:shd w:val="clear" w:color="auto" w:fill="FFFFFF"/>
        </w:rPr>
        <w:t xml:space="preserve">Students are expected to do the assignments given and submit on time according to the schedule decided by the course instructor. </w:t>
      </w:r>
    </w:p>
    <w:p w:rsidR="00C30530" w:rsidRPr="0043547A" w:rsidRDefault="00C30530" w:rsidP="00C30530">
      <w:pPr>
        <w:pStyle w:val="ListParagraph"/>
        <w:widowControl w:val="0"/>
        <w:numPr>
          <w:ilvl w:val="0"/>
          <w:numId w:val="2"/>
        </w:numPr>
        <w:tabs>
          <w:tab w:val="left" w:pos="850"/>
        </w:tabs>
        <w:spacing w:after="0" w:line="360" w:lineRule="auto"/>
        <w:ind w:right="240"/>
        <w:jc w:val="both"/>
        <w:rPr>
          <w:rFonts w:ascii="Times New Roman" w:hAnsi="Times New Roman" w:cs="Times New Roman"/>
          <w:sz w:val="24"/>
          <w:szCs w:val="24"/>
        </w:rPr>
      </w:pPr>
      <w:r w:rsidRPr="0043547A">
        <w:rPr>
          <w:rFonts w:ascii="Times New Roman" w:hAnsi="Times New Roman" w:cs="Times New Roman"/>
          <w:sz w:val="24"/>
          <w:szCs w:val="24"/>
          <w:shd w:val="clear" w:color="auto" w:fill="FFFFFF"/>
        </w:rPr>
        <w:t>Students shall consult their instructor/Department Head/ if there is/are any disconformities or disappointment.</w:t>
      </w:r>
    </w:p>
    <w:p w:rsidR="00C30530" w:rsidRPr="0043547A" w:rsidRDefault="00C30530" w:rsidP="00C30530">
      <w:pPr>
        <w:pStyle w:val="ListParagraph"/>
        <w:widowControl w:val="0"/>
        <w:numPr>
          <w:ilvl w:val="0"/>
          <w:numId w:val="2"/>
        </w:numPr>
        <w:tabs>
          <w:tab w:val="left" w:pos="850"/>
        </w:tabs>
        <w:spacing w:after="0" w:line="360" w:lineRule="auto"/>
        <w:ind w:right="240"/>
        <w:jc w:val="both"/>
        <w:rPr>
          <w:rFonts w:ascii="Times New Roman" w:hAnsi="Times New Roman" w:cs="Times New Roman"/>
          <w:sz w:val="24"/>
          <w:szCs w:val="24"/>
        </w:rPr>
      </w:pPr>
      <w:r w:rsidRPr="0043547A">
        <w:rPr>
          <w:rFonts w:ascii="Times New Roman" w:hAnsi="Times New Roman" w:cs="Times New Roman"/>
          <w:sz w:val="24"/>
          <w:szCs w:val="24"/>
          <w:shd w:val="clear" w:color="auto" w:fill="FFFFFF"/>
        </w:rPr>
        <w:t>The student cell phone should be either switched off made on silent mood before entering the class.</w:t>
      </w:r>
    </w:p>
    <w:p w:rsidR="00C30530" w:rsidRDefault="00C30530" w:rsidP="00C30530">
      <w:pPr>
        <w:widowControl w:val="0"/>
        <w:tabs>
          <w:tab w:val="left" w:pos="840"/>
        </w:tabs>
        <w:spacing w:after="0" w:line="322" w:lineRule="exact"/>
        <w:ind w:right="240"/>
        <w:rPr>
          <w:sz w:val="23"/>
          <w:szCs w:val="23"/>
          <w:shd w:val="clear" w:color="auto" w:fill="FFFFFF"/>
        </w:rPr>
      </w:pPr>
    </w:p>
    <w:p w:rsidR="00C30530" w:rsidRDefault="00C30530" w:rsidP="00C30530">
      <w:pPr>
        <w:widowControl w:val="0"/>
        <w:tabs>
          <w:tab w:val="left" w:pos="840"/>
        </w:tabs>
        <w:spacing w:after="0" w:line="322" w:lineRule="exact"/>
        <w:ind w:right="240"/>
        <w:rPr>
          <w:sz w:val="23"/>
          <w:szCs w:val="23"/>
          <w:shd w:val="clear" w:color="auto" w:fill="FFFFFF"/>
        </w:rPr>
      </w:pPr>
    </w:p>
    <w:p w:rsidR="00C30530" w:rsidRDefault="00C30530" w:rsidP="00C30530">
      <w:pPr>
        <w:widowControl w:val="0"/>
        <w:tabs>
          <w:tab w:val="left" w:pos="840"/>
        </w:tabs>
        <w:spacing w:after="0" w:line="322" w:lineRule="exact"/>
        <w:ind w:right="240"/>
        <w:rPr>
          <w:sz w:val="23"/>
          <w:szCs w:val="23"/>
          <w:shd w:val="clear" w:color="auto" w:fill="FFFFFF"/>
        </w:rPr>
      </w:pPr>
    </w:p>
    <w:p w:rsidR="00C30530" w:rsidRDefault="00C30530"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A920C1" w:rsidRDefault="00A920C1" w:rsidP="00C30530">
      <w:pPr>
        <w:widowControl w:val="0"/>
        <w:tabs>
          <w:tab w:val="left" w:pos="840"/>
        </w:tabs>
        <w:spacing w:after="0" w:line="322" w:lineRule="exact"/>
        <w:ind w:right="240"/>
        <w:rPr>
          <w:sz w:val="23"/>
          <w:szCs w:val="23"/>
          <w:shd w:val="clear" w:color="auto" w:fill="FFFFFF"/>
        </w:rPr>
      </w:pPr>
    </w:p>
    <w:p w:rsidR="00C30530" w:rsidRDefault="00C30530" w:rsidP="00C30530">
      <w:pPr>
        <w:widowControl w:val="0"/>
        <w:tabs>
          <w:tab w:val="left" w:pos="840"/>
        </w:tabs>
        <w:spacing w:after="0" w:line="322" w:lineRule="exact"/>
        <w:ind w:right="240"/>
        <w:rPr>
          <w:sz w:val="23"/>
          <w:szCs w:val="23"/>
          <w:shd w:val="clear" w:color="auto" w:fill="FFFFFF"/>
        </w:rPr>
      </w:pPr>
    </w:p>
    <w:p w:rsidR="00C30530" w:rsidRPr="00A508A7" w:rsidRDefault="00C30530" w:rsidP="00C30530">
      <w:pPr>
        <w:widowControl w:val="0"/>
        <w:tabs>
          <w:tab w:val="left" w:pos="840"/>
        </w:tabs>
        <w:spacing w:after="0" w:line="322" w:lineRule="exact"/>
        <w:ind w:right="240"/>
        <w:rPr>
          <w:sz w:val="23"/>
          <w:szCs w:val="23"/>
        </w:rPr>
      </w:pPr>
    </w:p>
    <w:p w:rsidR="00C30530" w:rsidRPr="00A508A7" w:rsidRDefault="00C30530" w:rsidP="00C30530">
      <w:pPr>
        <w:keepNext/>
        <w:keepLines/>
        <w:widowControl w:val="0"/>
        <w:spacing w:after="0" w:line="322" w:lineRule="exact"/>
        <w:ind w:left="120"/>
        <w:jc w:val="both"/>
        <w:outlineLvl w:val="2"/>
        <w:rPr>
          <w:rFonts w:ascii="Times New Roman" w:hAnsi="Times New Roman" w:cs="Times New Roman"/>
          <w:b/>
          <w:sz w:val="28"/>
          <w:szCs w:val="28"/>
        </w:rPr>
      </w:pPr>
      <w:bookmarkStart w:id="4" w:name="bookmark165"/>
      <w:r w:rsidRPr="00A508A7">
        <w:rPr>
          <w:rFonts w:ascii="Times New Roman" w:hAnsi="Times New Roman" w:cs="Times New Roman"/>
          <w:b/>
          <w:sz w:val="28"/>
          <w:szCs w:val="28"/>
          <w:shd w:val="clear" w:color="auto" w:fill="FFFFFF"/>
        </w:rPr>
        <w:t>Reference</w:t>
      </w:r>
      <w:bookmarkEnd w:id="4"/>
    </w:p>
    <w:p w:rsidR="00C30530" w:rsidRDefault="00C30530" w:rsidP="00C30530">
      <w:pPr>
        <w:widowControl w:val="0"/>
        <w:spacing w:after="236" w:line="274" w:lineRule="exact"/>
        <w:ind w:left="120" w:right="240"/>
        <w:rPr>
          <w:sz w:val="23"/>
          <w:szCs w:val="23"/>
          <w:shd w:val="clear" w:color="auto" w:fill="FFFFFF"/>
        </w:rPr>
      </w:pPr>
    </w:p>
    <w:p w:rsidR="00A920C1" w:rsidRDefault="00A920C1" w:rsidP="008A396A">
      <w:pPr>
        <w:widowControl w:val="0"/>
        <w:spacing w:after="236" w:line="360" w:lineRule="auto"/>
        <w:ind w:left="120" w:right="240"/>
        <w:jc w:val="both"/>
        <w:rPr>
          <w:rFonts w:ascii="Times New Roman" w:hAnsi="Times New Roman" w:cs="Times New Roman"/>
          <w:sz w:val="24"/>
          <w:szCs w:val="24"/>
          <w:shd w:val="clear" w:color="auto" w:fill="FFFFFF"/>
        </w:rPr>
      </w:pPr>
      <w:r w:rsidRPr="008A396A">
        <w:rPr>
          <w:rFonts w:ascii="Times New Roman" w:hAnsi="Times New Roman" w:cs="Times New Roman"/>
          <w:sz w:val="24"/>
          <w:szCs w:val="24"/>
          <w:shd w:val="clear" w:color="auto" w:fill="FFFFFF"/>
        </w:rPr>
        <w:lastRenderedPageBreak/>
        <w:t>Alula Pankhurst. Ethnological Society Bulletin,</w:t>
      </w:r>
      <w:r w:rsidR="008A396A">
        <w:rPr>
          <w:rFonts w:ascii="Times New Roman" w:hAnsi="Times New Roman" w:cs="Times New Roman"/>
          <w:sz w:val="24"/>
          <w:szCs w:val="24"/>
          <w:shd w:val="clear" w:color="auto" w:fill="FFFFFF"/>
        </w:rPr>
        <w:t xml:space="preserve"> </w:t>
      </w:r>
      <w:r w:rsidR="008A396A" w:rsidRPr="008A396A">
        <w:rPr>
          <w:rFonts w:ascii="Times New Roman" w:hAnsi="Times New Roman" w:cs="Times New Roman"/>
          <w:sz w:val="24"/>
          <w:szCs w:val="24"/>
          <w:shd w:val="clear" w:color="auto" w:fill="FFFFFF"/>
        </w:rPr>
        <w:t>(</w:t>
      </w:r>
      <w:r w:rsidR="008A396A" w:rsidRPr="008A396A">
        <w:rPr>
          <w:rFonts w:ascii="Times New Roman" w:hAnsi="Times New Roman" w:cs="Times New Roman"/>
          <w:i/>
          <w:sz w:val="24"/>
          <w:szCs w:val="24"/>
          <w:shd w:val="clear" w:color="auto" w:fill="FFFFFF"/>
        </w:rPr>
        <w:t>edr</w:t>
      </w:r>
      <w:r w:rsidR="008A396A" w:rsidRPr="008A396A">
        <w:rPr>
          <w:rFonts w:ascii="Times New Roman" w:hAnsi="Times New Roman" w:cs="Times New Roman"/>
          <w:sz w:val="24"/>
          <w:szCs w:val="24"/>
          <w:shd w:val="clear" w:color="auto" w:fill="FFFFFF"/>
        </w:rPr>
        <w:t>)</w:t>
      </w:r>
      <w:r w:rsidRPr="008A396A">
        <w:rPr>
          <w:rFonts w:ascii="Times New Roman" w:hAnsi="Times New Roman" w:cs="Times New Roman"/>
          <w:sz w:val="24"/>
          <w:szCs w:val="24"/>
          <w:shd w:val="clear" w:color="auto" w:fill="FFFFFF"/>
        </w:rPr>
        <w:t xml:space="preserve"> Vol. I, No. 1-10: </w:t>
      </w:r>
      <w:r w:rsidR="008A396A" w:rsidRPr="008A396A">
        <w:rPr>
          <w:rFonts w:ascii="Times New Roman" w:hAnsi="Times New Roman" w:cs="Times New Roman"/>
          <w:sz w:val="24"/>
          <w:szCs w:val="24"/>
          <w:shd w:val="clear" w:color="auto" w:fill="FFFFFF"/>
        </w:rPr>
        <w:t>Vol. II, N</w:t>
      </w:r>
      <w:r w:rsidR="008A396A">
        <w:rPr>
          <w:rFonts w:ascii="Times New Roman" w:hAnsi="Times New Roman" w:cs="Times New Roman"/>
          <w:sz w:val="24"/>
          <w:szCs w:val="24"/>
          <w:shd w:val="clear" w:color="auto" w:fill="FFFFFF"/>
        </w:rPr>
        <w:t>o. 1, 1953-</w:t>
      </w:r>
      <w:r w:rsidR="008A396A">
        <w:rPr>
          <w:rFonts w:ascii="Times New Roman" w:hAnsi="Times New Roman" w:cs="Times New Roman"/>
          <w:sz w:val="24"/>
          <w:szCs w:val="24"/>
          <w:shd w:val="clear" w:color="auto" w:fill="FFFFFF"/>
        </w:rPr>
        <w:tab/>
        <w:t>61: Addis Ababa Unive</w:t>
      </w:r>
      <w:r w:rsidR="008A396A" w:rsidRPr="008A396A">
        <w:rPr>
          <w:rFonts w:ascii="Times New Roman" w:hAnsi="Times New Roman" w:cs="Times New Roman"/>
          <w:sz w:val="24"/>
          <w:szCs w:val="24"/>
          <w:shd w:val="clear" w:color="auto" w:fill="FFFFFF"/>
        </w:rPr>
        <w:t>rsity Press, 2002.</w:t>
      </w:r>
    </w:p>
    <w:p w:rsidR="008A396A" w:rsidRDefault="008A396A" w:rsidP="008A396A">
      <w:pPr>
        <w:widowControl w:val="0"/>
        <w:spacing w:after="236" w:line="360" w:lineRule="auto"/>
        <w:ind w:left="120" w:right="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Ayalew Mamo. Introduction to Ethiopian Arts: Debra Markos University, Department of </w:t>
      </w:r>
      <w:r>
        <w:rPr>
          <w:rFonts w:ascii="Times New Roman" w:hAnsi="Times New Roman" w:cs="Times New Roman"/>
          <w:sz w:val="24"/>
          <w:szCs w:val="24"/>
          <w:shd w:val="clear" w:color="auto" w:fill="FFFFFF"/>
        </w:rPr>
        <w:tab/>
        <w:t xml:space="preserve">History Module, 2010. </w:t>
      </w:r>
    </w:p>
    <w:p w:rsidR="008A396A" w:rsidRDefault="008A396A" w:rsidP="008A396A">
      <w:pPr>
        <w:widowControl w:val="0"/>
        <w:spacing w:after="236" w:line="360" w:lineRule="auto"/>
        <w:ind w:left="120" w:right="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Bantalem Taddese. A Guide to the </w:t>
      </w:r>
      <w:r w:rsidR="008211A3">
        <w:rPr>
          <w:rFonts w:ascii="Times New Roman" w:hAnsi="Times New Roman" w:cs="Times New Roman"/>
          <w:sz w:val="24"/>
          <w:szCs w:val="24"/>
          <w:shd w:val="clear" w:color="auto" w:fill="FFFFFF"/>
        </w:rPr>
        <w:t>Intangible</w:t>
      </w:r>
      <w:r>
        <w:rPr>
          <w:rFonts w:ascii="Times New Roman" w:hAnsi="Times New Roman" w:cs="Times New Roman"/>
          <w:sz w:val="24"/>
          <w:szCs w:val="24"/>
          <w:shd w:val="clear" w:color="auto" w:fill="FFFFFF"/>
        </w:rPr>
        <w:t xml:space="preserve"> Treasures of Ethiopian </w:t>
      </w:r>
      <w:r w:rsidR="008211A3">
        <w:rPr>
          <w:rFonts w:ascii="Times New Roman" w:hAnsi="Times New Roman" w:cs="Times New Roman"/>
          <w:sz w:val="24"/>
          <w:szCs w:val="24"/>
          <w:shd w:val="clear" w:color="auto" w:fill="FFFFFF"/>
        </w:rPr>
        <w:t>Orthodox</w:t>
      </w:r>
      <w:r>
        <w:rPr>
          <w:rFonts w:ascii="Times New Roman" w:hAnsi="Times New Roman" w:cs="Times New Roman"/>
          <w:sz w:val="24"/>
          <w:szCs w:val="24"/>
          <w:shd w:val="clear" w:color="auto" w:fill="FFFFFF"/>
        </w:rPr>
        <w:t xml:space="preserve"> Tewahdo </w:t>
      </w:r>
      <w:r>
        <w:rPr>
          <w:rFonts w:ascii="Times New Roman" w:hAnsi="Times New Roman" w:cs="Times New Roman"/>
          <w:sz w:val="24"/>
          <w:szCs w:val="24"/>
          <w:shd w:val="clear" w:color="auto" w:fill="FFFFFF"/>
        </w:rPr>
        <w:tab/>
        <w:t xml:space="preserve">Church: Historic Perspective and Symbolic Interpretations of the Festival, Kalu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Printing Press, Addis Ababa, 2010.</w:t>
      </w:r>
    </w:p>
    <w:p w:rsidR="008211A3" w:rsidRDefault="008211A3" w:rsidP="008A396A">
      <w:pPr>
        <w:widowControl w:val="0"/>
        <w:spacing w:after="236" w:line="360" w:lineRule="auto"/>
        <w:ind w:left="120" w:right="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Birhanu Tefera and R. Pankhurst. Proceeding of the Six International Conference on the </w:t>
      </w:r>
      <w:r>
        <w:rPr>
          <w:rFonts w:ascii="Times New Roman" w:hAnsi="Times New Roman" w:cs="Times New Roman"/>
          <w:sz w:val="24"/>
          <w:szCs w:val="24"/>
          <w:shd w:val="clear" w:color="auto" w:fill="FFFFFF"/>
        </w:rPr>
        <w:tab/>
        <w:t>History of Ethiopian Arts, (</w:t>
      </w:r>
      <w:r w:rsidRPr="008211A3">
        <w:rPr>
          <w:rFonts w:ascii="Times New Roman" w:hAnsi="Times New Roman" w:cs="Times New Roman"/>
          <w:i/>
          <w:sz w:val="24"/>
          <w:szCs w:val="24"/>
          <w:shd w:val="clear" w:color="auto" w:fill="FFFFFF"/>
        </w:rPr>
        <w:t>edrs</w:t>
      </w:r>
      <w:r>
        <w:rPr>
          <w:rFonts w:ascii="Times New Roman" w:hAnsi="Times New Roman" w:cs="Times New Roman"/>
          <w:sz w:val="24"/>
          <w:szCs w:val="24"/>
          <w:shd w:val="clear" w:color="auto" w:fill="FFFFFF"/>
        </w:rPr>
        <w:t>) Addis Ababa, IES, AAU Press, 2003.</w:t>
      </w:r>
    </w:p>
    <w:p w:rsidR="008A396A" w:rsidRDefault="008A396A" w:rsidP="008A396A">
      <w:pPr>
        <w:widowControl w:val="0"/>
        <w:spacing w:after="236" w:line="360" w:lineRule="auto"/>
        <w:ind w:left="120" w:right="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Bosc-Tiesse Clire. A Century of </w:t>
      </w:r>
      <w:r w:rsidR="008211A3">
        <w:rPr>
          <w:rFonts w:ascii="Times New Roman" w:hAnsi="Times New Roman" w:cs="Times New Roman"/>
          <w:sz w:val="24"/>
          <w:szCs w:val="24"/>
          <w:shd w:val="clear" w:color="auto" w:fill="FFFFFF"/>
        </w:rPr>
        <w:t>Research</w:t>
      </w:r>
      <w:r>
        <w:rPr>
          <w:rFonts w:ascii="Times New Roman" w:hAnsi="Times New Roman" w:cs="Times New Roman"/>
          <w:sz w:val="24"/>
          <w:szCs w:val="24"/>
          <w:shd w:val="clear" w:color="auto" w:fill="FFFFFF"/>
        </w:rPr>
        <w:t xml:space="preserve"> on Ethiopian Church Painting: A </w:t>
      </w:r>
      <w:r w:rsidR="008211A3">
        <w:rPr>
          <w:rFonts w:ascii="Times New Roman" w:hAnsi="Times New Roman" w:cs="Times New Roman"/>
          <w:sz w:val="24"/>
          <w:szCs w:val="24"/>
          <w:shd w:val="clear" w:color="auto" w:fill="FFFFFF"/>
        </w:rPr>
        <w:t>Brief</w:t>
      </w:r>
      <w:r>
        <w:rPr>
          <w:rFonts w:ascii="Times New Roman" w:hAnsi="Times New Roman" w:cs="Times New Roman"/>
          <w:sz w:val="24"/>
          <w:szCs w:val="24"/>
          <w:shd w:val="clear" w:color="auto" w:fill="FFFFFF"/>
        </w:rPr>
        <w:t xml:space="preserve"> Overview</w:t>
      </w:r>
      <w:r w:rsidR="008211A3">
        <w:rPr>
          <w:rFonts w:ascii="Times New Roman" w:hAnsi="Times New Roman" w:cs="Times New Roman"/>
          <w:sz w:val="24"/>
          <w:szCs w:val="24"/>
          <w:shd w:val="clear" w:color="auto" w:fill="FFFFFF"/>
        </w:rPr>
        <w:t xml:space="preserve">; </w:t>
      </w:r>
      <w:r w:rsidR="008211A3">
        <w:rPr>
          <w:rFonts w:ascii="Times New Roman" w:hAnsi="Times New Roman" w:cs="Times New Roman"/>
          <w:sz w:val="24"/>
          <w:szCs w:val="24"/>
          <w:shd w:val="clear" w:color="auto" w:fill="FFFFFF"/>
        </w:rPr>
        <w:tab/>
        <w:t>in JES, Vol. XLII, Nos. 1-2: Pp. 1-2, 2009.</w:t>
      </w:r>
      <w:r>
        <w:rPr>
          <w:rFonts w:ascii="Times New Roman" w:hAnsi="Times New Roman" w:cs="Times New Roman"/>
          <w:sz w:val="24"/>
          <w:szCs w:val="24"/>
          <w:shd w:val="clear" w:color="auto" w:fill="FFFFFF"/>
        </w:rPr>
        <w:t xml:space="preserve"> </w:t>
      </w:r>
    </w:p>
    <w:p w:rsidR="008211A3" w:rsidRDefault="008211A3" w:rsidP="008A396A">
      <w:pPr>
        <w:widowControl w:val="0"/>
        <w:spacing w:after="236" w:line="360" w:lineRule="auto"/>
        <w:ind w:left="120" w:right="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Burly, Dexter. “The Despised Weavers of Addis Ababa”. In Proceedings of the Fifth </w:t>
      </w:r>
      <w:r w:rsidR="00B83814">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International Conference of Ethiopian Studies, Session B, edited by Robert L. Hess </w:t>
      </w:r>
      <w:r w:rsidR="00B83814">
        <w:rPr>
          <w:rFonts w:ascii="Times New Roman" w:hAnsi="Times New Roman" w:cs="Times New Roman"/>
          <w:sz w:val="24"/>
          <w:szCs w:val="24"/>
          <w:shd w:val="clear" w:color="auto" w:fill="FFFFFF"/>
        </w:rPr>
        <w:tab/>
      </w:r>
      <w:r w:rsidR="00B83814">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Chicago: Office of Publication Services, </w:t>
      </w:r>
      <w:r w:rsidR="00B83814">
        <w:rPr>
          <w:rFonts w:ascii="Times New Roman" w:hAnsi="Times New Roman" w:cs="Times New Roman"/>
          <w:sz w:val="24"/>
          <w:szCs w:val="24"/>
          <w:shd w:val="clear" w:color="auto" w:fill="FFFFFF"/>
        </w:rPr>
        <w:t>University of Illinois, 1979.</w:t>
      </w:r>
    </w:p>
    <w:p w:rsidR="00B83814" w:rsidRDefault="00B83814" w:rsidP="008A396A">
      <w:pPr>
        <w:widowControl w:val="0"/>
        <w:spacing w:after="236" w:line="360" w:lineRule="auto"/>
        <w:ind w:left="120" w:right="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Cassiers Anne. “Handicraft and Technological Innovations in Ethiopia” From Cultures in </w:t>
      </w:r>
      <w:r>
        <w:rPr>
          <w:rFonts w:ascii="Times New Roman" w:hAnsi="Times New Roman" w:cs="Times New Roman"/>
          <w:sz w:val="24"/>
          <w:szCs w:val="24"/>
          <w:shd w:val="clear" w:color="auto" w:fill="FFFFFF"/>
        </w:rPr>
        <w:tab/>
        <w:t xml:space="preserve">Art: Translated from French by Romand Paric in Annual Review of Anthropology, </w:t>
      </w:r>
    </w:p>
    <w:p w:rsidR="00B406B5" w:rsidRDefault="00B83814" w:rsidP="00B406B5">
      <w:pPr>
        <w:widowControl w:val="0"/>
        <w:spacing w:after="236" w:line="360" w:lineRule="auto"/>
        <w:ind w:left="120" w:right="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1975. </w:t>
      </w:r>
    </w:p>
    <w:p w:rsidR="00B83814" w:rsidRDefault="00B83814" w:rsidP="00B406B5">
      <w:pPr>
        <w:widowControl w:val="0"/>
        <w:spacing w:after="236" w:line="360" w:lineRule="auto"/>
        <w:ind w:left="120" w:right="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Dena Freeman and Alula Pankhurst. Living on the Edge: Marginalized Minorities of Craft </w:t>
      </w:r>
      <w:r w:rsidR="00B406B5">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Workers and Hunters in Southern Ethiopia, </w:t>
      </w:r>
      <w:r w:rsidR="00B406B5">
        <w:rPr>
          <w:rFonts w:ascii="Times New Roman" w:hAnsi="Times New Roman" w:cs="Times New Roman"/>
          <w:sz w:val="24"/>
          <w:szCs w:val="24"/>
          <w:shd w:val="clear" w:color="auto" w:fill="FFFFFF"/>
        </w:rPr>
        <w:t>(</w:t>
      </w:r>
      <w:r w:rsidR="00B406B5" w:rsidRPr="00B406B5">
        <w:rPr>
          <w:rFonts w:ascii="Times New Roman" w:hAnsi="Times New Roman" w:cs="Times New Roman"/>
          <w:i/>
          <w:sz w:val="24"/>
          <w:szCs w:val="24"/>
          <w:shd w:val="clear" w:color="auto" w:fill="FFFFFF"/>
        </w:rPr>
        <w:t>edrs</w:t>
      </w:r>
      <w:r w:rsidR="00B406B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Department of Sociology and </w:t>
      </w:r>
      <w:r w:rsidR="00B406B5">
        <w:rPr>
          <w:rFonts w:ascii="Times New Roman" w:hAnsi="Times New Roman" w:cs="Times New Roman"/>
          <w:sz w:val="24"/>
          <w:szCs w:val="24"/>
          <w:shd w:val="clear" w:color="auto" w:fill="FFFFFF"/>
        </w:rPr>
        <w:tab/>
      </w:r>
      <w:r w:rsidR="00B406B5">
        <w:rPr>
          <w:rFonts w:ascii="Times New Roman" w:hAnsi="Times New Roman" w:cs="Times New Roman"/>
          <w:sz w:val="24"/>
          <w:szCs w:val="24"/>
          <w:shd w:val="clear" w:color="auto" w:fill="FFFFFF"/>
        </w:rPr>
        <w:tab/>
      </w:r>
      <w:r w:rsidR="00B406B5">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Social Administration, Addis Ababa University, 2001. </w:t>
      </w:r>
    </w:p>
    <w:p w:rsidR="00B406B5" w:rsidRDefault="00B406B5" w:rsidP="00B406B5">
      <w:pPr>
        <w:widowControl w:val="0"/>
        <w:spacing w:after="236" w:line="360" w:lineRule="auto"/>
        <w:ind w:left="120" w:right="240"/>
        <w:jc w:val="both"/>
        <w:rPr>
          <w:rFonts w:ascii="Times New Roman" w:hAnsi="Times New Roman" w:cs="Times New Roman"/>
          <w:sz w:val="24"/>
          <w:szCs w:val="24"/>
          <w:shd w:val="clear" w:color="auto" w:fill="FFFFFF"/>
        </w:rPr>
      </w:pPr>
    </w:p>
    <w:p w:rsidR="00B406B5" w:rsidRDefault="00B406B5" w:rsidP="00B406B5">
      <w:pPr>
        <w:widowControl w:val="0"/>
        <w:spacing w:after="236" w:line="360" w:lineRule="auto"/>
        <w:ind w:left="120" w:right="240"/>
        <w:jc w:val="both"/>
        <w:rPr>
          <w:rFonts w:ascii="Times New Roman" w:hAnsi="Times New Roman" w:cs="Times New Roman"/>
          <w:sz w:val="24"/>
          <w:szCs w:val="24"/>
          <w:shd w:val="clear" w:color="auto" w:fill="FFFFFF"/>
        </w:rPr>
      </w:pPr>
    </w:p>
    <w:p w:rsidR="00B406B5" w:rsidRDefault="00B406B5" w:rsidP="00B406B5">
      <w:pPr>
        <w:widowControl w:val="0"/>
        <w:spacing w:after="236" w:line="360" w:lineRule="auto"/>
        <w:ind w:left="120" w:right="240"/>
        <w:jc w:val="both"/>
        <w:rPr>
          <w:rFonts w:ascii="Times New Roman" w:hAnsi="Times New Roman" w:cs="Times New Roman"/>
          <w:sz w:val="24"/>
          <w:szCs w:val="24"/>
          <w:shd w:val="clear" w:color="auto" w:fill="FFFFFF"/>
        </w:rPr>
      </w:pPr>
    </w:p>
    <w:p w:rsidR="00B406B5" w:rsidRDefault="00B406B5" w:rsidP="008A396A">
      <w:pPr>
        <w:widowControl w:val="0"/>
        <w:spacing w:after="236" w:line="360" w:lineRule="auto"/>
        <w:ind w:left="120" w:right="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 David and Lee A. Jacobus. “The Humanities Through the Arts” 6</w:t>
      </w:r>
      <w:r w:rsidRPr="00B406B5">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ed. MacGraw Hill Publisher, New York, 2003.</w:t>
      </w:r>
    </w:p>
    <w:p w:rsidR="00B406B5" w:rsidRDefault="00B406B5" w:rsidP="008A396A">
      <w:pPr>
        <w:widowControl w:val="0"/>
        <w:spacing w:after="236" w:line="360" w:lineRule="auto"/>
        <w:ind w:left="120" w:right="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Fasil Giorghis. In Proceeding of the International Symposium on the Centenary of Addis </w:t>
      </w:r>
      <w:r>
        <w:rPr>
          <w:rFonts w:ascii="Times New Roman" w:hAnsi="Times New Roman" w:cs="Times New Roman"/>
          <w:sz w:val="24"/>
          <w:szCs w:val="24"/>
          <w:shd w:val="clear" w:color="auto" w:fill="FFFFFF"/>
        </w:rPr>
        <w:tab/>
        <w:t>Ababa, 1986.</w:t>
      </w:r>
    </w:p>
    <w:p w:rsidR="00676E95" w:rsidRPr="00676E95" w:rsidRDefault="00676E95" w:rsidP="00676E95">
      <w:pPr>
        <w:widowControl w:val="0"/>
        <w:spacing w:after="0" w:line="360" w:lineRule="auto"/>
        <w:ind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76E95">
        <w:rPr>
          <w:rFonts w:ascii="Times New Roman" w:eastAsia="Times New Roman" w:hAnsi="Times New Roman" w:cs="Times New Roman"/>
          <w:color w:val="000000"/>
          <w:sz w:val="24"/>
          <w:szCs w:val="24"/>
        </w:rPr>
        <w:t>Howard S. Becker. " Arts and Crafts" in</w:t>
      </w:r>
      <w:r w:rsidRPr="00676E95">
        <w:rPr>
          <w:rFonts w:ascii="Times New Roman" w:eastAsia="Times New Roman" w:hAnsi="Times New Roman" w:cs="Times New Roman"/>
          <w:b/>
          <w:bCs/>
          <w:color w:val="000000"/>
          <w:sz w:val="24"/>
          <w:szCs w:val="24"/>
        </w:rPr>
        <w:t xml:space="preserve"> JAS</w:t>
      </w:r>
      <w:r w:rsidRPr="00676E95">
        <w:rPr>
          <w:rFonts w:ascii="Times New Roman" w:eastAsia="Times New Roman" w:hAnsi="Times New Roman" w:cs="Times New Roman"/>
          <w:color w:val="000000"/>
          <w:sz w:val="24"/>
          <w:szCs w:val="24"/>
        </w:rPr>
        <w:t xml:space="preserve"> Vol.83, No. 4. 1978.</w:t>
      </w:r>
    </w:p>
    <w:p w:rsidR="00676E95" w:rsidRDefault="00676E95" w:rsidP="00676E95">
      <w:pPr>
        <w:widowControl w:val="0"/>
        <w:spacing w:after="236" w:line="360" w:lineRule="auto"/>
        <w:ind w:right="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406B5">
        <w:rPr>
          <w:rFonts w:ascii="Times New Roman" w:hAnsi="Times New Roman" w:cs="Times New Roman"/>
          <w:sz w:val="24"/>
          <w:szCs w:val="24"/>
          <w:shd w:val="clear" w:color="auto" w:fill="FFFFFF"/>
        </w:rPr>
        <w:t xml:space="preserve">Jules David Prown. Mind and Matter: An Introduction to Material Culture Theory and </w:t>
      </w:r>
      <w:r w:rsidR="00B406B5">
        <w:rPr>
          <w:rFonts w:ascii="Times New Roman" w:hAnsi="Times New Roman" w:cs="Times New Roman"/>
          <w:sz w:val="24"/>
          <w:szCs w:val="24"/>
          <w:shd w:val="clear" w:color="auto" w:fill="FFFFFF"/>
        </w:rPr>
        <w:tab/>
        <w:t>Method, Chicago Journals, Winterthur Port-folio Vol. 17, No. 1, Pp. 1-19, 1982.</w:t>
      </w:r>
    </w:p>
    <w:p w:rsidR="00B406B5" w:rsidRDefault="001716A1" w:rsidP="008A396A">
      <w:pPr>
        <w:widowControl w:val="0"/>
        <w:spacing w:after="236" w:line="360" w:lineRule="auto"/>
        <w:ind w:left="120" w:right="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Pankhurst Alula. “Globalization and the Survival of Craft Work in Ethiopia”, In Ethiopia </w:t>
      </w:r>
      <w:r>
        <w:rPr>
          <w:rFonts w:ascii="Times New Roman" w:hAnsi="Times New Roman" w:cs="Times New Roman"/>
          <w:sz w:val="24"/>
          <w:szCs w:val="24"/>
          <w:shd w:val="clear" w:color="auto" w:fill="FFFFFF"/>
        </w:rPr>
        <w:tab/>
        <w:t>Development Forum, Vol. 1, No. 1. Pp. 47-66, 2000.</w:t>
      </w:r>
    </w:p>
    <w:p w:rsidR="001716A1" w:rsidRDefault="001716A1" w:rsidP="008A396A">
      <w:pPr>
        <w:widowControl w:val="0"/>
        <w:spacing w:after="236" w:line="360" w:lineRule="auto"/>
        <w:ind w:left="120" w:right="2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Shiferaw Bekele. “A Modern State and the Rise of Modernist Art (1930s-1970s), with </w:t>
      </w:r>
      <w:r>
        <w:rPr>
          <w:rFonts w:ascii="Times New Roman" w:hAnsi="Times New Roman" w:cs="Times New Roman"/>
          <w:sz w:val="24"/>
          <w:szCs w:val="24"/>
          <w:shd w:val="clear" w:color="auto" w:fill="FFFFFF"/>
        </w:rPr>
        <w:tab/>
        <w:t xml:space="preserve">Special Reference to Gebre Kirstos Desta and Skinder Boghossian”. In Journal of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Ethioipan Studies, IES,Addis Ababa University, Vol.37, No. 2, 2004.</w:t>
      </w:r>
    </w:p>
    <w:p w:rsidR="00676E95" w:rsidRPr="00676E95" w:rsidRDefault="001716A1" w:rsidP="00676E95">
      <w:pPr>
        <w:widowControl w:val="0"/>
        <w:spacing w:after="0" w:line="360" w:lineRule="auto"/>
        <w:ind w:left="360" w:right="40"/>
        <w:jc w:val="both"/>
        <w:rPr>
          <w:rFonts w:ascii="Times New Roman" w:eastAsia="Times New Roman" w:hAnsi="Times New Roman" w:cs="Times New Roman"/>
          <w:color w:val="000000"/>
          <w:sz w:val="24"/>
          <w:szCs w:val="24"/>
        </w:rPr>
      </w:pPr>
      <w:r w:rsidRPr="00676E95">
        <w:rPr>
          <w:rFonts w:ascii="Times New Roman" w:hAnsi="Times New Roman" w:cs="Times New Roman"/>
          <w:sz w:val="24"/>
          <w:szCs w:val="24"/>
          <w:shd w:val="clear" w:color="auto" w:fill="FFFFFF"/>
        </w:rPr>
        <w:t xml:space="preserve">Silveman, Raymond. Ethioia: Traditions of Creativity. </w:t>
      </w:r>
      <w:r w:rsidR="00676E95" w:rsidRPr="00676E95">
        <w:rPr>
          <w:rFonts w:ascii="Times New Roman" w:hAnsi="Times New Roman" w:cs="Times New Roman"/>
          <w:sz w:val="24"/>
          <w:szCs w:val="24"/>
          <w:shd w:val="clear" w:color="auto" w:fill="FFFFFF"/>
        </w:rPr>
        <w:t>(</w:t>
      </w:r>
      <w:r w:rsidR="00676E95" w:rsidRPr="00676E95">
        <w:rPr>
          <w:rFonts w:ascii="Times New Roman" w:hAnsi="Times New Roman" w:cs="Times New Roman"/>
          <w:i/>
          <w:sz w:val="24"/>
          <w:szCs w:val="24"/>
          <w:shd w:val="clear" w:color="auto" w:fill="FFFFFF"/>
        </w:rPr>
        <w:t>ed</w:t>
      </w:r>
      <w:r w:rsidR="00676E95" w:rsidRPr="00676E95">
        <w:rPr>
          <w:rFonts w:ascii="Times New Roman" w:hAnsi="Times New Roman" w:cs="Times New Roman"/>
          <w:sz w:val="24"/>
          <w:szCs w:val="24"/>
          <w:shd w:val="clear" w:color="auto" w:fill="FFFFFF"/>
        </w:rPr>
        <w:t xml:space="preserve">) </w:t>
      </w:r>
      <w:r w:rsidRPr="00676E95">
        <w:rPr>
          <w:rFonts w:ascii="Times New Roman" w:hAnsi="Times New Roman" w:cs="Times New Roman"/>
          <w:sz w:val="24"/>
          <w:szCs w:val="24"/>
          <w:shd w:val="clear" w:color="auto" w:fill="FFFFFF"/>
        </w:rPr>
        <w:t>Seattle: University of Washington Press</w:t>
      </w:r>
      <w:r w:rsidR="00676E95" w:rsidRPr="00676E95">
        <w:rPr>
          <w:rFonts w:ascii="Times New Roman" w:hAnsi="Times New Roman" w:cs="Times New Roman"/>
          <w:sz w:val="24"/>
          <w:szCs w:val="24"/>
          <w:shd w:val="clear" w:color="auto" w:fill="FFFFFF"/>
        </w:rPr>
        <w:t>. Pp. 3-25, 1999.</w:t>
      </w:r>
      <w:r w:rsidR="00676E95" w:rsidRPr="00676E95">
        <w:rPr>
          <w:rFonts w:ascii="Times New Roman" w:eastAsia="Times New Roman" w:hAnsi="Times New Roman" w:cs="Times New Roman"/>
          <w:color w:val="000000"/>
          <w:sz w:val="24"/>
          <w:szCs w:val="24"/>
        </w:rPr>
        <w:t xml:space="preserve"> </w:t>
      </w:r>
    </w:p>
    <w:p w:rsidR="00676E95" w:rsidRPr="00676E95" w:rsidRDefault="00676E95" w:rsidP="00676E95">
      <w:pPr>
        <w:widowControl w:val="0"/>
        <w:spacing w:after="0" w:line="360" w:lineRule="auto"/>
        <w:ind w:left="360"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Taye Assafa</w:t>
      </w:r>
      <w:r w:rsidRPr="00676E95">
        <w:rPr>
          <w:rFonts w:ascii="Times New Roman" w:eastAsia="Times New Roman" w:hAnsi="Times New Roman" w:cs="Times New Roman"/>
          <w:color w:val="000000"/>
          <w:sz w:val="24"/>
          <w:szCs w:val="24"/>
        </w:rPr>
        <w:t>. An Overview of ICES papers on Ethiopian Literature 2000-2007; in JES,</w:t>
      </w:r>
      <w:r>
        <w:rPr>
          <w:rFonts w:ascii="Times New Roman" w:eastAsia="Times New Roman" w:hAnsi="Times New Roman" w:cs="Times New Roman"/>
          <w:color w:val="000000"/>
          <w:sz w:val="24"/>
          <w:szCs w:val="24"/>
        </w:rPr>
        <w:t xml:space="preserve"> Vol.XLII, Nos.1-2; Pp. 107-140,</w:t>
      </w:r>
      <w:r w:rsidRPr="00676E95">
        <w:rPr>
          <w:rFonts w:ascii="Times New Roman" w:eastAsia="Times New Roman" w:hAnsi="Times New Roman" w:cs="Times New Roman"/>
          <w:color w:val="000000"/>
          <w:sz w:val="24"/>
          <w:szCs w:val="24"/>
        </w:rPr>
        <w:t xml:space="preserve"> 2009</w:t>
      </w:r>
      <w:r>
        <w:rPr>
          <w:rFonts w:ascii="Times New Roman" w:eastAsia="Times New Roman" w:hAnsi="Times New Roman" w:cs="Times New Roman"/>
          <w:color w:val="000000"/>
          <w:sz w:val="24"/>
          <w:szCs w:val="24"/>
        </w:rPr>
        <w:t>.</w:t>
      </w:r>
    </w:p>
    <w:p w:rsidR="00676E95" w:rsidRDefault="00676E95" w:rsidP="00676E95">
      <w:pPr>
        <w:widowControl w:val="0"/>
        <w:spacing w:after="0" w:line="360" w:lineRule="auto"/>
        <w:ind w:left="360" w:right="40"/>
        <w:jc w:val="both"/>
        <w:rPr>
          <w:rFonts w:ascii="Times New Roman" w:eastAsia="Times New Roman" w:hAnsi="Times New Roman" w:cs="Times New Roman"/>
          <w:color w:val="000000"/>
          <w:sz w:val="24"/>
          <w:szCs w:val="24"/>
        </w:rPr>
      </w:pPr>
      <w:r w:rsidRPr="00676E95">
        <w:rPr>
          <w:rFonts w:ascii="Times New Roman" w:eastAsia="Times New Roman" w:hAnsi="Times New Roman" w:cs="Times New Roman"/>
          <w:color w:val="000000"/>
          <w:sz w:val="24"/>
          <w:szCs w:val="24"/>
        </w:rPr>
        <w:t>Unknown Compiler,</w:t>
      </w:r>
      <w:r w:rsidRPr="00676E95">
        <w:rPr>
          <w:rFonts w:ascii="Times New Roman" w:eastAsia="Times New Roman" w:hAnsi="Times New Roman" w:cs="Times New Roman"/>
          <w:i/>
          <w:iCs/>
          <w:color w:val="000000"/>
          <w:sz w:val="24"/>
          <w:szCs w:val="24"/>
        </w:rPr>
        <w:t xml:space="preserve"> Architectural History of Ethiopia in Picture,</w:t>
      </w:r>
      <w:r>
        <w:rPr>
          <w:rFonts w:ascii="Times New Roman" w:eastAsia="Times New Roman" w:hAnsi="Times New Roman" w:cs="Times New Roman"/>
          <w:color w:val="000000"/>
          <w:sz w:val="24"/>
          <w:szCs w:val="24"/>
        </w:rPr>
        <w:t xml:space="preserve"> un</w:t>
      </w:r>
      <w:r w:rsidRPr="00676E95">
        <w:rPr>
          <w:rFonts w:ascii="Times New Roman" w:eastAsia="Times New Roman" w:hAnsi="Times New Roman" w:cs="Times New Roman"/>
          <w:color w:val="000000"/>
          <w:sz w:val="24"/>
          <w:szCs w:val="24"/>
        </w:rPr>
        <w:t xml:space="preserve">published </w:t>
      </w:r>
    </w:p>
    <w:p w:rsidR="00676E95" w:rsidRPr="00A920C1" w:rsidRDefault="00676E95" w:rsidP="00676E95">
      <w:pPr>
        <w:widowControl w:val="0"/>
        <w:spacing w:after="0" w:line="360" w:lineRule="auto"/>
        <w:ind w:left="360" w:right="40"/>
        <w:jc w:val="both"/>
        <w:rPr>
          <w:rFonts w:ascii="Times New Roman" w:eastAsia="Times New Roman" w:hAnsi="Times New Roman" w:cs="Times New Roman"/>
          <w:color w:val="000000"/>
          <w:sz w:val="24"/>
          <w:szCs w:val="24"/>
        </w:rPr>
      </w:pPr>
    </w:p>
    <w:p w:rsidR="00676E95" w:rsidRPr="00A920C1" w:rsidRDefault="00676E95" w:rsidP="00676E95">
      <w:pPr>
        <w:widowControl w:val="0"/>
        <w:spacing w:after="0" w:line="240" w:lineRule="auto"/>
        <w:rPr>
          <w:rFonts w:ascii="Times New Roman" w:eastAsia="Times New Roman" w:hAnsi="Times New Roman" w:cs="Times New Roman"/>
          <w:color w:val="000000"/>
          <w:sz w:val="24"/>
          <w:szCs w:val="24"/>
        </w:rPr>
      </w:pPr>
    </w:p>
    <w:p w:rsidR="001716A1" w:rsidRDefault="001716A1" w:rsidP="008A396A">
      <w:pPr>
        <w:widowControl w:val="0"/>
        <w:spacing w:after="236" w:line="360" w:lineRule="auto"/>
        <w:ind w:left="120" w:right="240"/>
        <w:jc w:val="both"/>
        <w:rPr>
          <w:rFonts w:ascii="Times New Roman" w:hAnsi="Times New Roman" w:cs="Times New Roman"/>
          <w:sz w:val="24"/>
          <w:szCs w:val="24"/>
          <w:shd w:val="clear" w:color="auto" w:fill="FFFFFF"/>
        </w:rPr>
      </w:pPr>
    </w:p>
    <w:p w:rsidR="00676E95" w:rsidRDefault="00676E95" w:rsidP="008A396A">
      <w:pPr>
        <w:widowControl w:val="0"/>
        <w:spacing w:after="236" w:line="360" w:lineRule="auto"/>
        <w:ind w:left="120" w:right="240"/>
        <w:jc w:val="both"/>
        <w:rPr>
          <w:rFonts w:ascii="Times New Roman" w:hAnsi="Times New Roman" w:cs="Times New Roman"/>
          <w:sz w:val="24"/>
          <w:szCs w:val="24"/>
          <w:shd w:val="clear" w:color="auto" w:fill="FFFFFF"/>
        </w:rPr>
      </w:pPr>
    </w:p>
    <w:p w:rsidR="001716A1" w:rsidRDefault="001716A1" w:rsidP="008A396A">
      <w:pPr>
        <w:widowControl w:val="0"/>
        <w:spacing w:after="236" w:line="360" w:lineRule="auto"/>
        <w:ind w:left="120" w:right="240"/>
        <w:jc w:val="both"/>
        <w:rPr>
          <w:rFonts w:ascii="Times New Roman" w:hAnsi="Times New Roman" w:cs="Times New Roman"/>
          <w:sz w:val="24"/>
          <w:szCs w:val="24"/>
          <w:shd w:val="clear" w:color="auto" w:fill="FFFFFF"/>
        </w:rPr>
      </w:pPr>
    </w:p>
    <w:p w:rsidR="00B406B5" w:rsidRDefault="00B406B5" w:rsidP="008A396A">
      <w:pPr>
        <w:widowControl w:val="0"/>
        <w:spacing w:after="236" w:line="360" w:lineRule="auto"/>
        <w:ind w:left="120" w:right="240"/>
        <w:jc w:val="both"/>
        <w:rPr>
          <w:rFonts w:ascii="Times New Roman" w:hAnsi="Times New Roman" w:cs="Times New Roman"/>
          <w:sz w:val="24"/>
          <w:szCs w:val="24"/>
          <w:shd w:val="clear" w:color="auto" w:fill="FFFFFF"/>
        </w:rPr>
      </w:pPr>
    </w:p>
    <w:p w:rsidR="008211A3" w:rsidRDefault="008211A3" w:rsidP="008A396A">
      <w:pPr>
        <w:widowControl w:val="0"/>
        <w:spacing w:after="236" w:line="360" w:lineRule="auto"/>
        <w:ind w:left="120" w:right="240"/>
        <w:jc w:val="both"/>
        <w:rPr>
          <w:rFonts w:ascii="Times New Roman" w:hAnsi="Times New Roman" w:cs="Times New Roman"/>
          <w:sz w:val="24"/>
          <w:szCs w:val="24"/>
          <w:shd w:val="clear" w:color="auto" w:fill="FFFFFF"/>
        </w:rPr>
      </w:pPr>
    </w:p>
    <w:sectPr w:rsidR="00821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B7DAB"/>
    <w:multiLevelType w:val="hybridMultilevel"/>
    <w:tmpl w:val="9DE62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10F88"/>
    <w:multiLevelType w:val="hybridMultilevel"/>
    <w:tmpl w:val="096E16AA"/>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437B0EF5"/>
    <w:multiLevelType w:val="hybridMultilevel"/>
    <w:tmpl w:val="1B94565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6C76B4E"/>
    <w:multiLevelType w:val="hybridMultilevel"/>
    <w:tmpl w:val="97D08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13271"/>
    <w:multiLevelType w:val="multilevel"/>
    <w:tmpl w:val="CDF24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F844AC"/>
    <w:multiLevelType w:val="hybridMultilevel"/>
    <w:tmpl w:val="ACEC7C8A"/>
    <w:lvl w:ilvl="0" w:tplc="29DE6E84">
      <w:start w:val="1"/>
      <w:numFmt w:val="upperRoman"/>
      <w:lvlText w:val="%1)"/>
      <w:lvlJc w:val="left"/>
      <w:pPr>
        <w:ind w:left="1080" w:hanging="72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530"/>
    <w:rsid w:val="001716A1"/>
    <w:rsid w:val="00422374"/>
    <w:rsid w:val="005F612B"/>
    <w:rsid w:val="00676E95"/>
    <w:rsid w:val="008211A3"/>
    <w:rsid w:val="008A396A"/>
    <w:rsid w:val="00A920C1"/>
    <w:rsid w:val="00B406B5"/>
    <w:rsid w:val="00B83814"/>
    <w:rsid w:val="00C3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A86B0-6817-BC46-81E2-11A6351D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530"/>
    <w:pPr>
      <w:ind w:left="720"/>
      <w:contextualSpacing/>
    </w:pPr>
  </w:style>
  <w:style w:type="character" w:customStyle="1" w:styleId="Bodytext">
    <w:name w:val="Body text_"/>
    <w:basedOn w:val="DefaultParagraphFont"/>
    <w:link w:val="BodyText16"/>
    <w:locked/>
    <w:rsid w:val="00C30530"/>
    <w:rPr>
      <w:sz w:val="23"/>
      <w:szCs w:val="23"/>
      <w:shd w:val="clear" w:color="auto" w:fill="FFFFFF"/>
    </w:rPr>
  </w:style>
  <w:style w:type="paragraph" w:customStyle="1" w:styleId="BodyText16">
    <w:name w:val="Body Text16"/>
    <w:basedOn w:val="Normal"/>
    <w:link w:val="Bodytext"/>
    <w:rsid w:val="00C30530"/>
    <w:pPr>
      <w:widowControl w:val="0"/>
      <w:shd w:val="clear" w:color="auto" w:fill="FFFFFF"/>
      <w:spacing w:before="480" w:after="180" w:line="413" w:lineRule="exact"/>
      <w:ind w:hanging="640"/>
      <w:jc w:val="both"/>
    </w:pPr>
    <w:rPr>
      <w:sz w:val="23"/>
      <w:szCs w:val="23"/>
    </w:rPr>
  </w:style>
  <w:style w:type="character" w:customStyle="1" w:styleId="Heading4">
    <w:name w:val="Heading #4_"/>
    <w:basedOn w:val="DefaultParagraphFont"/>
    <w:link w:val="Heading40"/>
    <w:locked/>
    <w:rsid w:val="00C30530"/>
    <w:rPr>
      <w:sz w:val="23"/>
      <w:szCs w:val="23"/>
      <w:shd w:val="clear" w:color="auto" w:fill="FFFFFF"/>
    </w:rPr>
  </w:style>
  <w:style w:type="paragraph" w:customStyle="1" w:styleId="Heading40">
    <w:name w:val="Heading #4"/>
    <w:basedOn w:val="Normal"/>
    <w:link w:val="Heading4"/>
    <w:rsid w:val="00C30530"/>
    <w:pPr>
      <w:widowControl w:val="0"/>
      <w:shd w:val="clear" w:color="auto" w:fill="FFFFFF"/>
      <w:spacing w:after="300" w:line="0" w:lineRule="atLeast"/>
      <w:ind w:hanging="360"/>
      <w:jc w:val="both"/>
      <w:outlineLvl w:val="3"/>
    </w:pPr>
    <w:rPr>
      <w:sz w:val="23"/>
      <w:szCs w:val="23"/>
    </w:rPr>
  </w:style>
  <w:style w:type="character" w:customStyle="1" w:styleId="Bodytext7">
    <w:name w:val="Body text (7)_"/>
    <w:basedOn w:val="DefaultParagraphFont"/>
    <w:link w:val="Bodytext70"/>
    <w:locked/>
    <w:rsid w:val="00C30530"/>
    <w:rPr>
      <w:sz w:val="23"/>
      <w:szCs w:val="23"/>
      <w:shd w:val="clear" w:color="auto" w:fill="FFFFFF"/>
    </w:rPr>
  </w:style>
  <w:style w:type="paragraph" w:customStyle="1" w:styleId="Bodytext70">
    <w:name w:val="Body text (7)"/>
    <w:basedOn w:val="Normal"/>
    <w:link w:val="Bodytext7"/>
    <w:rsid w:val="00C30530"/>
    <w:pPr>
      <w:widowControl w:val="0"/>
      <w:shd w:val="clear" w:color="auto" w:fill="FFFFFF"/>
      <w:spacing w:after="0" w:line="293" w:lineRule="exact"/>
      <w:jc w:val="both"/>
    </w:pPr>
    <w:rPr>
      <w:sz w:val="23"/>
      <w:szCs w:val="23"/>
    </w:rPr>
  </w:style>
  <w:style w:type="character" w:customStyle="1" w:styleId="Bodytext6">
    <w:name w:val="Body text (6)"/>
    <w:basedOn w:val="DefaultParagraphFont"/>
    <w:rsid w:val="00C3053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Fikirte</dc:creator>
  <cp:lastModifiedBy>Guest User</cp:lastModifiedBy>
  <cp:revision>2</cp:revision>
  <dcterms:created xsi:type="dcterms:W3CDTF">2020-04-22T13:10:00Z</dcterms:created>
  <dcterms:modified xsi:type="dcterms:W3CDTF">2020-04-22T13:10:00Z</dcterms:modified>
</cp:coreProperties>
</file>