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4C" w:rsidRPr="00ED104C" w:rsidRDefault="00ED104C" w:rsidP="00ED104C">
      <w:pPr>
        <w:pStyle w:val="NoSpacing"/>
        <w:spacing w:line="360" w:lineRule="auto"/>
        <w:jc w:val="center"/>
        <w:rPr>
          <w:rFonts w:ascii="Times New Roman" w:hAnsi="Times New Roman" w:cs="Times New Roman"/>
          <w:b/>
          <w:sz w:val="28"/>
          <w:szCs w:val="28"/>
          <w14:shadow w14:blurRad="50800" w14:dist="38100" w14:dir="16200000" w14:sx="100000" w14:sy="100000" w14:kx="0" w14:ky="0" w14:algn="b">
            <w14:srgbClr w14:val="000000">
              <w14:alpha w14:val="60000"/>
            </w14:srgbClr>
          </w14:shadow>
        </w:rPr>
      </w:pPr>
      <w:bookmarkStart w:id="0" w:name="_GoBack"/>
      <w:bookmarkEnd w:id="0"/>
      <w:r w:rsidRPr="00ED104C">
        <w:rPr>
          <w:rFonts w:ascii="Times New Roman" w:hAnsi="Times New Roman" w:cs="Times New Roman"/>
          <w:b/>
          <w:sz w:val="28"/>
          <w:szCs w:val="28"/>
          <w14:shadow w14:blurRad="50800" w14:dist="38100" w14:dir="16200000" w14:sx="100000" w14:sy="100000" w14:kx="0" w14:ky="0" w14:algn="b">
            <w14:srgbClr w14:val="000000">
              <w14:alpha w14:val="60000"/>
            </w14:srgbClr>
          </w14:shadow>
        </w:rPr>
        <w:t>CHAPTER EIGHT: DISTRIBUTION</w:t>
      </w:r>
      <w:bookmarkStart w:id="1" w:name="_Toc267637882"/>
    </w:p>
    <w:p w:rsidR="00ED104C" w:rsidRPr="00ED104C" w:rsidRDefault="00ED104C" w:rsidP="00ED104C">
      <w:pPr>
        <w:pStyle w:val="NoSpacing"/>
        <w:spacing w:line="360" w:lineRule="auto"/>
        <w:jc w:val="center"/>
        <w:rPr>
          <w:rFonts w:ascii="Times New Roman" w:hAnsi="Times New Roman" w:cs="Times New Roman"/>
          <w:b/>
          <w:sz w:val="28"/>
          <w:szCs w:val="28"/>
          <w14:shadow w14:blurRad="50800" w14:dist="38100" w14:dir="16200000" w14:sx="100000" w14:sy="100000" w14:kx="0" w14:ky="0" w14:algn="b">
            <w14:srgbClr w14:val="000000">
              <w14:alpha w14:val="60000"/>
            </w14:srgbClr>
          </w14:shadow>
        </w:rPr>
      </w:pPr>
      <w:r w:rsidRPr="00ED104C">
        <w:rPr>
          <w:rFonts w:ascii="Times New Roman" w:hAnsi="Times New Roman" w:cs="Times New Roman"/>
          <w:b/>
          <w:sz w:val="28"/>
          <w:szCs w:val="28"/>
          <w14:shadow w14:blurRad="50800" w14:dist="38100" w14:dir="16200000" w14:sx="100000" w14:sy="100000" w14:kx="0" w14:ky="0" w14:algn="b">
            <w14:srgbClr w14:val="000000">
              <w14:alpha w14:val="60000"/>
            </w14:srgbClr>
          </w14:shadow>
        </w:rPr>
        <w:t>8.1 Meaning and Importance of Distribution</w:t>
      </w:r>
      <w:bookmarkEnd w:id="1"/>
    </w:p>
    <w:p w:rsidR="00ED104C" w:rsidRPr="00ED104C" w:rsidRDefault="00ED104C" w:rsidP="00ED104C">
      <w:pPr>
        <w:pStyle w:val="NoSpacing"/>
        <w:spacing w:line="360" w:lineRule="auto"/>
        <w:ind w:left="-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ED104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Distribution channel is </w:t>
      </w:r>
      <w:r w:rsidRPr="00ED104C">
        <w:rPr>
          <w:rFonts w:ascii="Times New Roman" w:hAnsi="Times New Roman" w:cs="Times New Roman"/>
          <w:i/>
          <w:sz w:val="24"/>
          <w:szCs w:val="24"/>
          <w14:shadow w14:blurRad="50800" w14:dist="38100" w14:dir="16200000" w14:sx="100000" w14:sy="100000" w14:kx="0" w14:ky="0" w14:algn="b">
            <w14:srgbClr w14:val="000000">
              <w14:alpha w14:val="60000"/>
            </w14:srgbClr>
          </w14:shadow>
        </w:rPr>
        <w:t>a set of interdependent organizations involved in the process of making a product or service available for use or consumption by the consumer or business user</w:t>
      </w:r>
      <w:r w:rsidRPr="00ED104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rsidR="00ED104C" w:rsidRPr="00ED104C" w:rsidRDefault="00ED104C" w:rsidP="00ED104C">
      <w:pPr>
        <w:spacing w:line="360" w:lineRule="auto"/>
        <w:ind w:left="-270"/>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 A marketing channel performs the work of moving goods from producers to consumers. Channel members add value by bridging </w:t>
      </w:r>
      <w:r w:rsidRPr="00ED104C">
        <w:rPr>
          <w:rFonts w:cs="Times New Roman"/>
          <w:i/>
          <w:sz w:val="24"/>
          <w:szCs w:val="24"/>
          <w14:shadow w14:blurRad="50800" w14:dist="38100" w14:dir="16200000" w14:sx="100000" w14:sy="100000" w14:kx="0" w14:ky="0" w14:algn="b">
            <w14:srgbClr w14:val="000000">
              <w14:alpha w14:val="60000"/>
            </w14:srgbClr>
          </w14:shadow>
        </w:rPr>
        <w:t>the time, place, and possession gaps that separate goods and services from those who need or want them.</w:t>
      </w:r>
      <w:r w:rsidRPr="00ED104C">
        <w:rPr>
          <w:rFonts w:cs="Times New Roman"/>
          <w:sz w:val="24"/>
          <w:szCs w:val="24"/>
          <w14:shadow w14:blurRad="50800" w14:dist="38100" w14:dir="16200000" w14:sx="100000" w14:sy="100000" w14:kx="0" w14:ky="0" w14:algn="b">
            <w14:srgbClr w14:val="000000">
              <w14:alpha w14:val="60000"/>
            </w14:srgbClr>
          </w14:shadow>
        </w:rPr>
        <w:t xml:space="preserve"> Members of the marketing channel perform a number of key functions. </w:t>
      </w: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Importance of Distribution Channel </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Information</w:t>
      </w:r>
      <w:r w:rsidRPr="00ED104C">
        <w:rPr>
          <w:rFonts w:eastAsia="MingLiU" w:cs="Times New Roman"/>
          <w:b/>
          <w:sz w:val="24"/>
          <w:szCs w:val="24"/>
          <w14:shadow w14:blurRad="50800" w14:dist="38100" w14:dir="16200000" w14:sx="100000" w14:sy="100000" w14:kx="0" w14:ky="0" w14:algn="b">
            <w14:srgbClr w14:val="000000">
              <w14:alpha w14:val="60000"/>
            </w14:srgbClr>
          </w14:shadow>
        </w:rPr>
        <w:t>:</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gathering information about potential and current customers (what are their needs, what are they buying), competitors, the current economics of the marketing channel, new entrants, new technology and other actors and forces in the marketing environment.</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Promotion:</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develop and disseminate persuasive communications (about the performance of the product, special offers) to stimulate purchasing.</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Negotiation</w:t>
      </w:r>
      <w:r w:rsidRPr="00ED104C">
        <w:rPr>
          <w:rFonts w:eastAsia="MingLiU" w:cs="Times New Roman"/>
          <w:b/>
          <w:sz w:val="24"/>
          <w:szCs w:val="24"/>
          <w14:shadow w14:blurRad="50800" w14:dist="38100" w14:dir="16200000" w14:sx="100000" w14:sy="100000" w14:kx="0" w14:ky="0" w14:algn="b">
            <w14:srgbClr w14:val="000000">
              <w14:alpha w14:val="60000"/>
            </w14:srgbClr>
          </w14:shadow>
        </w:rPr>
        <w:t>:</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reach agreements in price and other terms so that transfer of ownership or possession can be affected.</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Order processing</w:t>
      </w:r>
      <w:r w:rsidRPr="00ED104C">
        <w:rPr>
          <w:rFonts w:eastAsia="MingLiU" w:cs="Times New Roman"/>
          <w:b/>
          <w:sz w:val="24"/>
          <w:szCs w:val="24"/>
          <w14:shadow w14:blurRad="50800" w14:dist="38100" w14:dir="16200000" w14:sx="100000" w14:sy="100000" w14:kx="0" w14:ky="0" w14:algn="b">
            <w14:srgbClr w14:val="000000">
              <w14:alpha w14:val="60000"/>
            </w14:srgbClr>
          </w14:shadow>
        </w:rPr>
        <w:t>:</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place order with manufacturers.</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Financing:</w:t>
      </w:r>
      <w:r w:rsidRPr="00ED104C">
        <w:rPr>
          <w:rFonts w:eastAsia="MingLiU" w:cs="Times New Roman"/>
          <w:b/>
          <w:sz w:val="24"/>
          <w:szCs w:val="24"/>
          <w14:shadow w14:blurRad="50800" w14:dist="38100" w14:dir="16200000" w14:sx="100000" w14:sy="100000" w14:kx="0" w14:ky="0" w14:algn="b">
            <w14:srgbClr w14:val="000000">
              <w14:alpha w14:val="60000"/>
            </w14:srgbClr>
          </w14:shadow>
        </w:rPr>
        <w:t xml:space="preserve"> </w:t>
      </w:r>
      <w:r w:rsidRPr="00ED104C">
        <w:rPr>
          <w:rFonts w:eastAsia="MingLiU" w:cs="Times New Roman"/>
          <w:sz w:val="24"/>
          <w:szCs w:val="24"/>
          <w14:shadow w14:blurRad="50800" w14:dist="38100" w14:dir="16200000" w14:sx="100000" w14:sy="100000" w14:kx="0" w14:ky="0" w14:algn="b">
            <w14:srgbClr w14:val="000000">
              <w14:alpha w14:val="60000"/>
            </w14:srgbClr>
          </w14:shadow>
        </w:rPr>
        <w:t>acquire funds to finance inventories at different levels in the marketing channel.</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Risk taking:</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assume risks connected with carrying out channel work.</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Warehousing:</w:t>
      </w:r>
      <w:r w:rsidRPr="00ED104C">
        <w:rPr>
          <w:rFonts w:eastAsia="MingLiU" w:cs="Times New Roman"/>
          <w:b/>
          <w:sz w:val="24"/>
          <w:szCs w:val="24"/>
          <w14:shadow w14:blurRad="50800" w14:dist="38100" w14:dir="16200000" w14:sx="100000" w14:sy="100000" w14:kx="0" w14:ky="0" w14:algn="b">
            <w14:srgbClr w14:val="000000">
              <w14:alpha w14:val="60000"/>
            </w14:srgbClr>
          </w14:shadow>
        </w:rPr>
        <w:t xml:space="preserve"> </w:t>
      </w:r>
      <w:r w:rsidRPr="00ED104C">
        <w:rPr>
          <w:rFonts w:eastAsia="MingLiU" w:cs="Times New Roman"/>
          <w:sz w:val="24"/>
          <w:szCs w:val="24"/>
          <w14:shadow w14:blurRad="50800" w14:dist="38100" w14:dir="16200000" w14:sx="100000" w14:sy="100000" w14:kx="0" w14:ky="0" w14:algn="b">
            <w14:srgbClr w14:val="000000">
              <w14:alpha w14:val="60000"/>
            </w14:srgbClr>
          </w14:shadow>
        </w:rPr>
        <w:t>provide for the successive storage and movement of physical products.</w:t>
      </w:r>
    </w:p>
    <w:p w:rsidR="00ED104C" w:rsidRPr="00ED104C" w:rsidRDefault="00ED104C" w:rsidP="00ED104C">
      <w:pPr>
        <w:pStyle w:val="ListParagraph"/>
        <w:numPr>
          <w:ilvl w:val="0"/>
          <w:numId w:val="33"/>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Customization:</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shaping and fitting the offer to the buyer’s needs including manufacturing, grading, assembling and packaging products (e.g. fish processors) so that customers can purchase in a customized manner.</w:t>
      </w:r>
    </w:p>
    <w:p w:rsid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Some functions (e.g. physical title, promotion) takes place in the forward flow of activity from the company to the customer; some functions (such as, payment, ordering) occur in the backward flow of activity from customers to the company; and some functions (information, negotiation, financing and risk taking) occur in both directions.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lastRenderedPageBreak/>
        <w:t xml:space="preserve">8.2 Channel levels </w:t>
      </w:r>
    </w:p>
    <w:p w:rsidR="00ED104C" w:rsidRPr="00ED104C" w:rsidRDefault="00ED104C" w:rsidP="00ED104C">
      <w:pPr>
        <w:spacing w:line="360" w:lineRule="auto"/>
        <w:ind w:left="-180"/>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i/>
          <w:sz w:val="24"/>
          <w:szCs w:val="24"/>
          <w14:shadow w14:blurRad="50800" w14:dist="38100" w14:dir="16200000" w14:sx="100000" w14:sy="100000" w14:kx="0" w14:ky="0" w14:algn="b">
            <w14:srgbClr w14:val="000000">
              <w14:alpha w14:val="60000"/>
            </w14:srgbClr>
          </w14:shadow>
        </w:rPr>
        <w:t>A layer of intermediaries that perform some work in bringing the product and its ownership closer to the final buyer constitutes a channel level.</w:t>
      </w:r>
      <w:r w:rsidRPr="00ED104C">
        <w:rPr>
          <w:rFonts w:cs="Times New Roman"/>
          <w:sz w:val="24"/>
          <w:szCs w:val="24"/>
          <w14:shadow w14:blurRad="50800" w14:dist="38100" w14:dir="16200000" w14:sx="100000" w14:sy="100000" w14:kx="0" w14:ky="0" w14:algn="b">
            <w14:srgbClr w14:val="000000">
              <w14:alpha w14:val="60000"/>
            </w14:srgbClr>
          </w14:shadow>
        </w:rPr>
        <w:t xml:space="preserve"> Since the producer and the final customer both perform some work, they are part of every channel. </w:t>
      </w:r>
      <w:r w:rsidRPr="00ED104C">
        <w:rPr>
          <w:rFonts w:cs="Times New Roman"/>
          <w:sz w:val="24"/>
          <w14:shadow w14:blurRad="50800" w14:dist="38100" w14:dir="16200000" w14:sx="100000" w14:sy="100000" w14:kx="0" w14:ky="0" w14:algn="b">
            <w14:srgbClr w14:val="000000">
              <w14:alpha w14:val="60000"/>
            </w14:srgbClr>
          </w14:shadow>
        </w:rPr>
        <w:t xml:space="preserve">The number of intermediary levels indicates the length of channel. </w:t>
      </w:r>
      <w:r w:rsidRPr="00ED104C">
        <w:rPr>
          <w:rFonts w:cs="Times New Roman"/>
          <w:sz w:val="24"/>
          <w:szCs w:val="24"/>
          <w14:shadow w14:blurRad="50800" w14:dist="38100" w14:dir="16200000" w14:sx="100000" w14:sy="100000" w14:kx="0" w14:ky="0" w14:algn="b">
            <w14:srgbClr w14:val="000000">
              <w14:alpha w14:val="60000"/>
            </w14:srgbClr>
          </w14:shadow>
        </w:rPr>
        <w:t>The following figures show distribution channels of different lengths for both consumer and business market.</w:t>
      </w:r>
    </w:p>
    <w:p w:rsidR="00ED104C" w:rsidRPr="00ED104C" w:rsidRDefault="00ED104C" w:rsidP="00ED104C">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 </w:t>
      </w:r>
      <w:r w:rsidRPr="00ED104C">
        <w:rPr>
          <w:rFonts w:cs="Times New Roman"/>
          <w:b/>
          <w:sz w:val="24"/>
          <w:szCs w:val="24"/>
          <w14:shadow w14:blurRad="50800" w14:dist="38100" w14:dir="16200000" w14:sx="100000" w14:sy="100000" w14:kx="0" w14:ky="0" w14:algn="b">
            <w14:srgbClr w14:val="000000">
              <w14:alpha w14:val="60000"/>
            </w14:srgbClr>
          </w14:shadow>
        </w:rPr>
        <w:t xml:space="preserve">          Fig-8.1   Consumer marketing channel</w:t>
      </w:r>
    </w:p>
    <w:p w:rsidR="00ED104C" w:rsidRPr="00ED104C" w:rsidRDefault="00ED104C" w:rsidP="00ED104C">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D104C">
        <w:rPr>
          <w:rFonts w:cs="Times New Roman"/>
          <w:b/>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59264" behindDoc="0" locked="0" layoutInCell="1" allowOverlap="1" wp14:anchorId="7E06209D" wp14:editId="4C1E14BB">
                <wp:simplePos x="0" y="0"/>
                <wp:positionH relativeFrom="column">
                  <wp:posOffset>161925</wp:posOffset>
                </wp:positionH>
                <wp:positionV relativeFrom="paragraph">
                  <wp:posOffset>22225</wp:posOffset>
                </wp:positionV>
                <wp:extent cx="5916930" cy="1752600"/>
                <wp:effectExtent l="0" t="0" r="26670" b="1905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1752600"/>
                          <a:chOff x="1523" y="7911"/>
                          <a:chExt cx="9318" cy="2760"/>
                        </a:xfrm>
                      </wpg:grpSpPr>
                      <wpg:grpSp>
                        <wpg:cNvPr id="39" name="Group 67"/>
                        <wpg:cNvGrpSpPr>
                          <a:grpSpLocks/>
                        </wpg:cNvGrpSpPr>
                        <wpg:grpSpPr bwMode="auto">
                          <a:xfrm>
                            <a:off x="1523" y="7911"/>
                            <a:ext cx="9318" cy="2760"/>
                            <a:chOff x="1523" y="7911"/>
                            <a:chExt cx="9318" cy="2760"/>
                          </a:xfrm>
                        </wpg:grpSpPr>
                        <wps:wsp>
                          <wps:cNvPr id="40" name="Text Box 68"/>
                          <wps:cNvSpPr txBox="1">
                            <a:spLocks noChangeArrowheads="1"/>
                          </wps:cNvSpPr>
                          <wps:spPr bwMode="auto">
                            <a:xfrm>
                              <a:off x="1523" y="7911"/>
                              <a:ext cx="2234" cy="570"/>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sidRPr="00287B1B">
                                  <w:rPr>
                                    <w:rFonts w:cs="Times New Roman"/>
                                    <w:sz w:val="24"/>
                                  </w:rPr>
                                  <w:t xml:space="preserve">Manufacturer </w:t>
                                </w:r>
                              </w:p>
                            </w:txbxContent>
                          </wps:txbx>
                          <wps:bodyPr rot="0" vert="horz" wrap="square" lIns="91440" tIns="45720" rIns="91440" bIns="45720" anchor="t" anchorCtr="0" upright="1">
                            <a:noAutofit/>
                          </wps:bodyPr>
                        </wps:wsp>
                        <wps:wsp>
                          <wps:cNvPr id="41" name="Text Box 69"/>
                          <wps:cNvSpPr txBox="1">
                            <a:spLocks noChangeArrowheads="1"/>
                          </wps:cNvSpPr>
                          <wps:spPr bwMode="auto">
                            <a:xfrm>
                              <a:off x="9120" y="7911"/>
                              <a:ext cx="1639" cy="415"/>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Consumer </w:t>
                                </w:r>
                              </w:p>
                            </w:txbxContent>
                          </wps:txbx>
                          <wps:bodyPr rot="0" vert="horz" wrap="square" lIns="91440" tIns="45720" rIns="91440" bIns="45720" anchor="t" anchorCtr="0" upright="1">
                            <a:noAutofit/>
                          </wps:bodyPr>
                        </wps:wsp>
                        <wps:wsp>
                          <wps:cNvPr id="42" name="Text Box 70"/>
                          <wps:cNvSpPr txBox="1">
                            <a:spLocks noChangeArrowheads="1"/>
                          </wps:cNvSpPr>
                          <wps:spPr bwMode="auto">
                            <a:xfrm>
                              <a:off x="9120" y="8706"/>
                              <a:ext cx="1639" cy="497"/>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Consumer </w:t>
                                </w:r>
                              </w:p>
                            </w:txbxContent>
                          </wps:txbx>
                          <wps:bodyPr rot="0" vert="horz" wrap="square" lIns="91440" tIns="45720" rIns="91440" bIns="45720" anchor="t" anchorCtr="0" upright="1">
                            <a:noAutofit/>
                          </wps:bodyPr>
                        </wps:wsp>
                        <wps:wsp>
                          <wps:cNvPr id="43" name="Text Box 71"/>
                          <wps:cNvSpPr txBox="1">
                            <a:spLocks noChangeArrowheads="1"/>
                          </wps:cNvSpPr>
                          <wps:spPr bwMode="auto">
                            <a:xfrm>
                              <a:off x="6233" y="8719"/>
                              <a:ext cx="1639" cy="484"/>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Retailer </w:t>
                                </w:r>
                              </w:p>
                            </w:txbxContent>
                          </wps:txbx>
                          <wps:bodyPr rot="0" vert="horz" wrap="square" lIns="91440" tIns="45720" rIns="91440" bIns="45720" anchor="t" anchorCtr="0" upright="1">
                            <a:noAutofit/>
                          </wps:bodyPr>
                        </wps:wsp>
                        <wps:wsp>
                          <wps:cNvPr id="44" name="Text Box 72"/>
                          <wps:cNvSpPr txBox="1">
                            <a:spLocks noChangeArrowheads="1"/>
                          </wps:cNvSpPr>
                          <wps:spPr bwMode="auto">
                            <a:xfrm>
                              <a:off x="1613" y="8706"/>
                              <a:ext cx="1639" cy="497"/>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Manufacturer </w:t>
                                </w:r>
                              </w:p>
                            </w:txbxContent>
                          </wps:txbx>
                          <wps:bodyPr rot="0" vert="horz" wrap="square" lIns="91440" tIns="45720" rIns="91440" bIns="45720" anchor="t" anchorCtr="0" upright="1">
                            <a:noAutofit/>
                          </wps:bodyPr>
                        </wps:wsp>
                        <wps:wsp>
                          <wps:cNvPr id="45" name="Text Box 73"/>
                          <wps:cNvSpPr txBox="1">
                            <a:spLocks noChangeArrowheads="1"/>
                          </wps:cNvSpPr>
                          <wps:spPr bwMode="auto">
                            <a:xfrm>
                              <a:off x="1598" y="9502"/>
                              <a:ext cx="1639" cy="479"/>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Manufacturer </w:t>
                                </w:r>
                              </w:p>
                            </w:txbxContent>
                          </wps:txbx>
                          <wps:bodyPr rot="0" vert="horz" wrap="square" lIns="91440" tIns="45720" rIns="91440" bIns="45720" anchor="t" anchorCtr="0" upright="1">
                            <a:noAutofit/>
                          </wps:bodyPr>
                        </wps:wsp>
                        <wps:wsp>
                          <wps:cNvPr id="46" name="Text Box 74"/>
                          <wps:cNvSpPr txBox="1">
                            <a:spLocks noChangeArrowheads="1"/>
                          </wps:cNvSpPr>
                          <wps:spPr bwMode="auto">
                            <a:xfrm>
                              <a:off x="3972" y="9502"/>
                              <a:ext cx="1424" cy="498"/>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Wholesaler  </w:t>
                                </w:r>
                              </w:p>
                            </w:txbxContent>
                          </wps:txbx>
                          <wps:bodyPr rot="0" vert="horz" wrap="square" lIns="91440" tIns="45720" rIns="91440" bIns="45720" anchor="t" anchorCtr="0" upright="1">
                            <a:noAutofit/>
                          </wps:bodyPr>
                        </wps:wsp>
                        <wps:wsp>
                          <wps:cNvPr id="47" name="Text Box 75"/>
                          <wps:cNvSpPr txBox="1">
                            <a:spLocks noChangeArrowheads="1"/>
                          </wps:cNvSpPr>
                          <wps:spPr bwMode="auto">
                            <a:xfrm>
                              <a:off x="6288" y="9426"/>
                              <a:ext cx="1347" cy="472"/>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Retailer  </w:t>
                                </w:r>
                              </w:p>
                            </w:txbxContent>
                          </wps:txbx>
                          <wps:bodyPr rot="0" vert="horz" wrap="square" lIns="91440" tIns="45720" rIns="91440" bIns="45720" anchor="t" anchorCtr="0" upright="1">
                            <a:noAutofit/>
                          </wps:bodyPr>
                        </wps:wsp>
                        <wps:wsp>
                          <wps:cNvPr id="48" name="Text Box 76"/>
                          <wps:cNvSpPr txBox="1">
                            <a:spLocks noChangeArrowheads="1"/>
                          </wps:cNvSpPr>
                          <wps:spPr bwMode="auto">
                            <a:xfrm>
                              <a:off x="9082" y="9463"/>
                              <a:ext cx="1759" cy="480"/>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Consumer</w:t>
                                </w:r>
                              </w:p>
                            </w:txbxContent>
                          </wps:txbx>
                          <wps:bodyPr rot="0" vert="horz" wrap="square" lIns="91440" tIns="45720" rIns="91440" bIns="45720" anchor="t" anchorCtr="0" upright="1">
                            <a:noAutofit/>
                          </wps:bodyPr>
                        </wps:wsp>
                        <wps:wsp>
                          <wps:cNvPr id="49" name="Text Box 77"/>
                          <wps:cNvSpPr txBox="1">
                            <a:spLocks noChangeArrowheads="1"/>
                          </wps:cNvSpPr>
                          <wps:spPr bwMode="auto">
                            <a:xfrm>
                              <a:off x="1613" y="10130"/>
                              <a:ext cx="1639" cy="541"/>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Manufacturer </w:t>
                                </w:r>
                              </w:p>
                            </w:txbxContent>
                          </wps:txbx>
                          <wps:bodyPr rot="0" vert="horz" wrap="square" lIns="91440" tIns="45720" rIns="91440" bIns="45720" anchor="t" anchorCtr="0" upright="1">
                            <a:noAutofit/>
                          </wps:bodyPr>
                        </wps:wsp>
                        <wps:wsp>
                          <wps:cNvPr id="50" name="Text Box 78"/>
                          <wps:cNvSpPr txBox="1">
                            <a:spLocks noChangeArrowheads="1"/>
                          </wps:cNvSpPr>
                          <wps:spPr bwMode="auto">
                            <a:xfrm>
                              <a:off x="6023" y="10190"/>
                              <a:ext cx="1092" cy="481"/>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Jobber </w:t>
                                </w:r>
                              </w:p>
                            </w:txbxContent>
                          </wps:txbx>
                          <wps:bodyPr rot="0" vert="horz" wrap="square" lIns="91440" tIns="45720" rIns="91440" bIns="45720" anchor="t" anchorCtr="0" upright="1">
                            <a:noAutofit/>
                          </wps:bodyPr>
                        </wps:wsp>
                        <wps:wsp>
                          <wps:cNvPr id="51" name="Text Box 79"/>
                          <wps:cNvSpPr txBox="1">
                            <a:spLocks noChangeArrowheads="1"/>
                          </wps:cNvSpPr>
                          <wps:spPr bwMode="auto">
                            <a:xfrm>
                              <a:off x="7507" y="10129"/>
                              <a:ext cx="1345" cy="452"/>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Retailer  </w:t>
                                </w:r>
                              </w:p>
                            </w:txbxContent>
                          </wps:txbx>
                          <wps:bodyPr rot="0" vert="horz" wrap="square" lIns="91440" tIns="45720" rIns="91440" bIns="45720" anchor="t" anchorCtr="0" upright="1">
                            <a:noAutofit/>
                          </wps:bodyPr>
                        </wps:wsp>
                        <wps:wsp>
                          <wps:cNvPr id="52" name="Text Box 80"/>
                          <wps:cNvSpPr txBox="1">
                            <a:spLocks noChangeArrowheads="1"/>
                          </wps:cNvSpPr>
                          <wps:spPr bwMode="auto">
                            <a:xfrm>
                              <a:off x="9316" y="10044"/>
                              <a:ext cx="1525" cy="387"/>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Consumer</w:t>
                                </w:r>
                              </w:p>
                            </w:txbxContent>
                          </wps:txbx>
                          <wps:bodyPr rot="0" vert="horz" wrap="square" lIns="91440" tIns="45720" rIns="91440" bIns="45720" anchor="t" anchorCtr="0" upright="1">
                            <a:noAutofit/>
                          </wps:bodyPr>
                        </wps:wsp>
                      </wpg:grpSp>
                      <wps:wsp>
                        <wps:cNvPr id="53" name="AutoShape 81"/>
                        <wps:cNvCnPr>
                          <a:cxnSpLocks noChangeShapeType="1"/>
                        </wps:cNvCnPr>
                        <wps:spPr bwMode="auto">
                          <a:xfrm>
                            <a:off x="3757" y="8086"/>
                            <a:ext cx="53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82"/>
                        <wps:cNvSpPr txBox="1">
                          <a:spLocks noChangeArrowheads="1"/>
                        </wps:cNvSpPr>
                        <wps:spPr bwMode="auto">
                          <a:xfrm>
                            <a:off x="5396" y="7912"/>
                            <a:ext cx="1639"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4C" w:rsidRPr="002752A4" w:rsidRDefault="00ED104C" w:rsidP="00ED104C"/>
                          </w:txbxContent>
                        </wps:txbx>
                        <wps:bodyPr rot="0" vert="horz" wrap="square" lIns="91440" tIns="45720" rIns="91440" bIns="45720" anchor="t" anchorCtr="0" upright="1">
                          <a:noAutofit/>
                        </wps:bodyPr>
                      </wps:wsp>
                      <wps:wsp>
                        <wps:cNvPr id="55" name="AutoShape 83"/>
                        <wps:cNvCnPr>
                          <a:cxnSpLocks noChangeShapeType="1"/>
                        </wps:cNvCnPr>
                        <wps:spPr bwMode="auto">
                          <a:xfrm>
                            <a:off x="3231" y="8960"/>
                            <a:ext cx="30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84"/>
                        <wps:cNvCnPr>
                          <a:cxnSpLocks noChangeShapeType="1"/>
                          <a:stCxn id="43" idx="3"/>
                        </wps:cNvCnPr>
                        <wps:spPr bwMode="auto">
                          <a:xfrm>
                            <a:off x="7872" y="8961"/>
                            <a:ext cx="1248"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85"/>
                        <wps:cNvCnPr>
                          <a:cxnSpLocks noChangeShapeType="1"/>
                          <a:stCxn id="45" idx="3"/>
                        </wps:cNvCnPr>
                        <wps:spPr bwMode="auto">
                          <a:xfrm flipV="1">
                            <a:off x="3237" y="9719"/>
                            <a:ext cx="735" cy="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86"/>
                        <wps:cNvCnPr>
                          <a:cxnSpLocks noChangeShapeType="1"/>
                        </wps:cNvCnPr>
                        <wps:spPr bwMode="auto">
                          <a:xfrm>
                            <a:off x="5371" y="9761"/>
                            <a:ext cx="937" cy="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87"/>
                        <wps:cNvCnPr>
                          <a:cxnSpLocks noChangeShapeType="1"/>
                        </wps:cNvCnPr>
                        <wps:spPr bwMode="auto">
                          <a:xfrm flipV="1">
                            <a:off x="7726" y="9742"/>
                            <a:ext cx="1356" cy="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88"/>
                        <wps:cNvSpPr txBox="1">
                          <a:spLocks noChangeArrowheads="1"/>
                        </wps:cNvSpPr>
                        <wps:spPr bwMode="auto">
                          <a:xfrm>
                            <a:off x="3826" y="10174"/>
                            <a:ext cx="1487" cy="497"/>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Wholesaler  </w:t>
                              </w:r>
                            </w:p>
                          </w:txbxContent>
                        </wps:txbx>
                        <wps:bodyPr rot="0" vert="horz" wrap="square" lIns="91440" tIns="45720" rIns="91440" bIns="45720" anchor="t" anchorCtr="0" upright="1">
                          <a:noAutofit/>
                        </wps:bodyPr>
                      </wps:wsp>
                      <wps:wsp>
                        <wps:cNvPr id="61" name="AutoShape 89"/>
                        <wps:cNvCnPr>
                          <a:cxnSpLocks noChangeShapeType="1"/>
                        </wps:cNvCnPr>
                        <wps:spPr bwMode="auto">
                          <a:xfrm>
                            <a:off x="3231" y="10384"/>
                            <a:ext cx="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90"/>
                        <wps:cNvCnPr>
                          <a:cxnSpLocks noChangeShapeType="1"/>
                        </wps:cNvCnPr>
                        <wps:spPr bwMode="auto">
                          <a:xfrm>
                            <a:off x="5313" y="10384"/>
                            <a:ext cx="6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91"/>
                        <wps:cNvCnPr>
                          <a:cxnSpLocks noChangeShapeType="1"/>
                          <a:stCxn id="50" idx="3"/>
                          <a:endCxn id="51" idx="1"/>
                        </wps:cNvCnPr>
                        <wps:spPr bwMode="auto">
                          <a:xfrm flipV="1">
                            <a:off x="7115" y="10355"/>
                            <a:ext cx="392" cy="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92"/>
                        <wps:cNvCnPr>
                          <a:cxnSpLocks noChangeShapeType="1"/>
                        </wps:cNvCnPr>
                        <wps:spPr bwMode="auto">
                          <a:xfrm>
                            <a:off x="8852" y="10384"/>
                            <a:ext cx="4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12.75pt;margin-top:1.75pt;width:465.9pt;height:138pt;z-index:251659264" coordorigin="1523,7911" coordsize="931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">
                <v:group id="Group 67" o:spid="_x0000_s1027" style="position:absolute;left:1523;top:7911;width:9318;height:2760" coordorigin="1523,7911" coordsize="9318,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202" coordsize="21600,21600" o:spt="202" path="m,l,21600r21600,l21600,xe">
                    <v:stroke joinstyle="miter"/>
                    <v:path gradientshapeok="t" o:connecttype="rect"/>
                  </v:shapetype>
                  <v:shape id="Text Box 68" o:spid="_x0000_s1028" type="#_x0000_t202" style="position:absolute;left:1523;top:7911;width:2234;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D104C" w:rsidRPr="00287B1B" w:rsidRDefault="00ED104C" w:rsidP="00ED104C">
                          <w:pPr>
                            <w:rPr>
                              <w:rFonts w:cs="Times New Roman"/>
                              <w:sz w:val="24"/>
                            </w:rPr>
                          </w:pPr>
                          <w:r w:rsidRPr="00287B1B">
                            <w:rPr>
                              <w:rFonts w:cs="Times New Roman"/>
                              <w:sz w:val="24"/>
                            </w:rPr>
                            <w:t xml:space="preserve">Manufacturer </w:t>
                          </w:r>
                        </w:p>
                      </w:txbxContent>
                    </v:textbox>
                  </v:shape>
                  <v:shape id="Text Box 69" o:spid="_x0000_s1029" type="#_x0000_t202" style="position:absolute;left:9120;top:7911;width:1639;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Consumer </w:t>
                          </w:r>
                        </w:p>
                      </w:txbxContent>
                    </v:textbox>
                  </v:shape>
                  <v:shape id="Text Box 70" o:spid="_x0000_s1030" type="#_x0000_t202" style="position:absolute;left:9120;top:8706;width:163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Consumer </w:t>
                          </w:r>
                        </w:p>
                      </w:txbxContent>
                    </v:textbox>
                  </v:shape>
                  <v:shape id="Text Box 71" o:spid="_x0000_s1031" type="#_x0000_t202" style="position:absolute;left:6233;top:8719;width:1639;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Retailer </w:t>
                          </w:r>
                        </w:p>
                      </w:txbxContent>
                    </v:textbox>
                  </v:shape>
                  <v:shape id="Text Box 72" o:spid="_x0000_s1032" type="#_x0000_t202" style="position:absolute;left:1613;top:8706;width:1639;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Manufacturer </w:t>
                          </w:r>
                        </w:p>
                      </w:txbxContent>
                    </v:textbox>
                  </v:shape>
                  <v:shape id="Text Box 73" o:spid="_x0000_s1033" type="#_x0000_t202" style="position:absolute;left:1598;top:9502;width:1639;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D104C" w:rsidRPr="00287B1B" w:rsidRDefault="00ED104C" w:rsidP="00ED104C">
                          <w:pPr>
                            <w:rPr>
                              <w:rFonts w:cs="Times New Roman"/>
                              <w:sz w:val="24"/>
                            </w:rPr>
                          </w:pPr>
                          <w:r>
                            <w:rPr>
                              <w:rFonts w:cs="Times New Roman"/>
                              <w:sz w:val="24"/>
                            </w:rPr>
                            <w:t xml:space="preserve">Manufacturer </w:t>
                          </w:r>
                        </w:p>
                      </w:txbxContent>
                    </v:textbox>
                  </v:shape>
                  <v:shape id="Text Box 74" o:spid="_x0000_s1034" type="#_x0000_t202" style="position:absolute;left:3972;top:9502;width:142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Wholesaler  </w:t>
                          </w:r>
                        </w:p>
                      </w:txbxContent>
                    </v:textbox>
                  </v:shape>
                  <v:shape id="Text Box 75" o:spid="_x0000_s1035" type="#_x0000_t202" style="position:absolute;left:6288;top:9426;width:1347;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Retailer  </w:t>
                          </w:r>
                        </w:p>
                      </w:txbxContent>
                    </v:textbox>
                  </v:shape>
                  <v:shape id="Text Box 76" o:spid="_x0000_s1036" type="#_x0000_t202" style="position:absolute;left:9082;top:9463;width:17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ED104C" w:rsidRPr="00287B1B" w:rsidRDefault="00ED104C" w:rsidP="00ED104C">
                          <w:pPr>
                            <w:rPr>
                              <w:rFonts w:cs="Times New Roman"/>
                              <w:sz w:val="24"/>
                            </w:rPr>
                          </w:pPr>
                          <w:r>
                            <w:rPr>
                              <w:rFonts w:cs="Times New Roman"/>
                              <w:sz w:val="24"/>
                            </w:rPr>
                            <w:t>Consumer</w:t>
                          </w:r>
                        </w:p>
                      </w:txbxContent>
                    </v:textbox>
                  </v:shape>
                  <v:shape id="Text Box 77" o:spid="_x0000_s1037" type="#_x0000_t202" style="position:absolute;left:1613;top:10130;width:1639;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Manufacturer </w:t>
                          </w:r>
                        </w:p>
                      </w:txbxContent>
                    </v:textbox>
                  </v:shape>
                  <v:shape id="Text Box 78" o:spid="_x0000_s1038" type="#_x0000_t202" style="position:absolute;left:6023;top:10190;width:1092;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ED104C" w:rsidRPr="00287B1B" w:rsidRDefault="00ED104C" w:rsidP="00ED104C">
                          <w:pPr>
                            <w:rPr>
                              <w:rFonts w:cs="Times New Roman"/>
                              <w:sz w:val="24"/>
                            </w:rPr>
                          </w:pPr>
                          <w:r>
                            <w:rPr>
                              <w:rFonts w:cs="Times New Roman"/>
                              <w:sz w:val="24"/>
                            </w:rPr>
                            <w:t xml:space="preserve">Jobber </w:t>
                          </w:r>
                        </w:p>
                      </w:txbxContent>
                    </v:textbox>
                  </v:shape>
                  <v:shape id="Text Box 79" o:spid="_x0000_s1039" type="#_x0000_t202" style="position:absolute;left:7507;top:10129;width:134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Retailer  </w:t>
                          </w:r>
                        </w:p>
                      </w:txbxContent>
                    </v:textbox>
                  </v:shape>
                  <v:shape id="Text Box 80" o:spid="_x0000_s1040" type="#_x0000_t202" style="position:absolute;left:9316;top:10044;width:152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Consumer</w:t>
                          </w:r>
                        </w:p>
                      </w:txbxContent>
                    </v:textbox>
                  </v:shape>
                </v:group>
                <v:shapetype id="_x0000_t32" coordsize="21600,21600" o:spt="32" o:oned="t" path="m,l21600,21600e" filled="f">
                  <v:path arrowok="t" fillok="f" o:connecttype="none"/>
                  <o:lock v:ext="edit" shapetype="t"/>
                </v:shapetype>
                <v:shape id="AutoShape 81" o:spid="_x0000_s1041" type="#_x0000_t32" style="position:absolute;left:3757;top:8086;width:53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82" o:spid="_x0000_s1042" type="#_x0000_t202" style="position:absolute;left:5396;top:7912;width:1639;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D104C" w:rsidRPr="002752A4" w:rsidRDefault="00ED104C" w:rsidP="00ED104C"/>
                    </w:txbxContent>
                  </v:textbox>
                </v:shape>
                <v:shape id="AutoShape 83" o:spid="_x0000_s1043" type="#_x0000_t32" style="position:absolute;left:3231;top:8960;width:3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84" o:spid="_x0000_s1044" type="#_x0000_t32" style="position:absolute;left:7872;top:8961;width:1248;height: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85" o:spid="_x0000_s1045" type="#_x0000_t32" style="position:absolute;left:3237;top:9719;width:735;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shape id="AutoShape 86" o:spid="_x0000_s1046" type="#_x0000_t32" style="position:absolute;left:5371;top:9761;width:937;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87" o:spid="_x0000_s1047" type="#_x0000_t32" style="position:absolute;left:7726;top:9742;width:1356;height: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Text Box 88" o:spid="_x0000_s1048" type="#_x0000_t202" style="position:absolute;left:3826;top:10174;width:1487;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D104C" w:rsidRPr="00287B1B" w:rsidRDefault="00ED104C" w:rsidP="00ED104C">
                        <w:pPr>
                          <w:rPr>
                            <w:rFonts w:cs="Times New Roman"/>
                            <w:sz w:val="24"/>
                          </w:rPr>
                        </w:pPr>
                        <w:r>
                          <w:rPr>
                            <w:rFonts w:cs="Times New Roman"/>
                            <w:sz w:val="24"/>
                          </w:rPr>
                          <w:t xml:space="preserve">Wholesaler  </w:t>
                        </w:r>
                      </w:p>
                    </w:txbxContent>
                  </v:textbox>
                </v:shape>
                <v:shape id="AutoShape 89" o:spid="_x0000_s1049" type="#_x0000_t32" style="position:absolute;left:3231;top:10384;width: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90" o:spid="_x0000_s1050" type="#_x0000_t32" style="position:absolute;left:5313;top:10384;width: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91" o:spid="_x0000_s1051" type="#_x0000_t32" style="position:absolute;left:7115;top:10355;width:392;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92" o:spid="_x0000_s1052" type="#_x0000_t32" style="position:absolute;left:8852;top:10384;width: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group>
            </w:pict>
          </mc:Fallback>
        </mc:AlternateContent>
      </w:r>
    </w:p>
    <w:p w:rsidR="00ED104C" w:rsidRPr="00ED104C" w:rsidRDefault="00ED104C" w:rsidP="00ED104C">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D104C">
        <w:rPr>
          <w:rFonts w:cs="Times New Roman"/>
          <w:b/>
          <w:noProof/>
          <w:sz w:val="24"/>
          <w:szCs w:val="24"/>
          <w14:shadow w14:blurRad="50800" w14:dist="38100" w14:dir="16200000" w14:sx="100000" w14:sy="100000" w14:kx="0" w14:ky="0" w14:algn="b">
            <w14:srgbClr w14:val="000000">
              <w14:alpha w14:val="60000"/>
            </w14:srgbClr>
          </w14:shadow>
        </w:rPr>
        <mc:AlternateContent>
          <mc:Choice Requires="wpg">
            <w:drawing>
              <wp:anchor distT="0" distB="0" distL="114300" distR="114300" simplePos="0" relativeHeight="251660288" behindDoc="0" locked="0" layoutInCell="1" allowOverlap="1" wp14:anchorId="2C11F535" wp14:editId="47F8A9B3">
                <wp:simplePos x="0" y="0"/>
                <wp:positionH relativeFrom="column">
                  <wp:posOffset>-320257</wp:posOffset>
                </wp:positionH>
                <wp:positionV relativeFrom="paragraph">
                  <wp:posOffset>75469</wp:posOffset>
                </wp:positionV>
                <wp:extent cx="6710249" cy="2046605"/>
                <wp:effectExtent l="0" t="0" r="14605"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249" cy="2046605"/>
                          <a:chOff x="1258" y="645"/>
                          <a:chExt cx="9864" cy="2941"/>
                        </a:xfrm>
                      </wpg:grpSpPr>
                      <wpg:grpSp>
                        <wpg:cNvPr id="16" name="Group 94"/>
                        <wpg:cNvGrpSpPr>
                          <a:grpSpLocks/>
                        </wpg:cNvGrpSpPr>
                        <wpg:grpSpPr bwMode="auto">
                          <a:xfrm>
                            <a:off x="1258" y="699"/>
                            <a:ext cx="9864" cy="2887"/>
                            <a:chOff x="1258" y="699"/>
                            <a:chExt cx="9864" cy="2887"/>
                          </a:xfrm>
                        </wpg:grpSpPr>
                        <wps:wsp>
                          <wps:cNvPr id="17" name="Text Box 95"/>
                          <wps:cNvSpPr txBox="1">
                            <a:spLocks noChangeArrowheads="1"/>
                          </wps:cNvSpPr>
                          <wps:spPr bwMode="auto">
                            <a:xfrm>
                              <a:off x="1258" y="844"/>
                              <a:ext cx="1639" cy="417"/>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sidRPr="00250672">
                                  <w:rPr>
                                    <w:rFonts w:cs="Times New Roman"/>
                                  </w:rPr>
                                  <w:t>Manufa</w:t>
                                </w:r>
                                <w:r>
                                  <w:rPr>
                                    <w:rFonts w:cs="Times New Roman"/>
                                    <w:sz w:val="24"/>
                                  </w:rPr>
                                  <w:t xml:space="preserve">cturer </w:t>
                                </w:r>
                              </w:p>
                              <w:p w:rsidR="00ED104C" w:rsidRDefault="00ED104C" w:rsidP="00ED104C"/>
                            </w:txbxContent>
                          </wps:txbx>
                          <wps:bodyPr rot="0" vert="horz" wrap="square" lIns="91440" tIns="45720" rIns="91440" bIns="45720" anchor="t" anchorCtr="0" upright="1">
                            <a:noAutofit/>
                          </wps:bodyPr>
                        </wps:wsp>
                        <wps:wsp>
                          <wps:cNvPr id="18" name="Text Box 96"/>
                          <wps:cNvSpPr txBox="1">
                            <a:spLocks noChangeArrowheads="1"/>
                          </wps:cNvSpPr>
                          <wps:spPr bwMode="auto">
                            <a:xfrm>
                              <a:off x="9213" y="699"/>
                              <a:ext cx="1792" cy="683"/>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jc w:val="center"/>
                                  <w:rPr>
                                    <w:rFonts w:cs="Times New Roman"/>
                                    <w:sz w:val="24"/>
                                  </w:rPr>
                                </w:pPr>
                                <w:r w:rsidRPr="00250672">
                                  <w:rPr>
                                    <w:rFonts w:cs="Times New Roman"/>
                                  </w:rPr>
                                  <w:t>Industria</w:t>
                                </w:r>
                                <w:r>
                                  <w:rPr>
                                    <w:rFonts w:cs="Times New Roman"/>
                                    <w:sz w:val="24"/>
                                  </w:rPr>
                                  <w:t>l customer</w:t>
                                </w:r>
                              </w:p>
                            </w:txbxContent>
                          </wps:txbx>
                          <wps:bodyPr rot="0" vert="horz" wrap="square" lIns="91440" tIns="45720" rIns="91440" bIns="45720" anchor="t" anchorCtr="0" upright="1">
                            <a:noAutofit/>
                          </wps:bodyPr>
                        </wps:wsp>
                        <wps:wsp>
                          <wps:cNvPr id="19" name="Text Box 97"/>
                          <wps:cNvSpPr txBox="1">
                            <a:spLocks noChangeArrowheads="1"/>
                          </wps:cNvSpPr>
                          <wps:spPr bwMode="auto">
                            <a:xfrm>
                              <a:off x="1258" y="1439"/>
                              <a:ext cx="1639" cy="463"/>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Manufacturer </w:t>
                                </w:r>
                              </w:p>
                            </w:txbxContent>
                          </wps:txbx>
                          <wps:bodyPr rot="0" vert="horz" wrap="square" lIns="91440" tIns="45720" rIns="91440" bIns="45720" anchor="t" anchorCtr="0" upright="1">
                            <a:noAutofit/>
                          </wps:bodyPr>
                        </wps:wsp>
                        <wps:wsp>
                          <wps:cNvPr id="20" name="Text Box 98"/>
                          <wps:cNvSpPr txBox="1">
                            <a:spLocks noChangeArrowheads="1"/>
                          </wps:cNvSpPr>
                          <wps:spPr bwMode="auto">
                            <a:xfrm>
                              <a:off x="9349" y="1433"/>
                              <a:ext cx="1639" cy="424"/>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Industrial customer</w:t>
                                </w:r>
                              </w:p>
                            </w:txbxContent>
                          </wps:txbx>
                          <wps:bodyPr rot="0" vert="horz" wrap="square" lIns="91440" tIns="45720" rIns="91440" bIns="45720" anchor="t" anchorCtr="0" upright="1">
                            <a:noAutofit/>
                          </wps:bodyPr>
                        </wps:wsp>
                        <wps:wsp>
                          <wps:cNvPr id="21" name="Text Box 99"/>
                          <wps:cNvSpPr txBox="1">
                            <a:spLocks noChangeArrowheads="1"/>
                          </wps:cNvSpPr>
                          <wps:spPr bwMode="auto">
                            <a:xfrm>
                              <a:off x="1258" y="2070"/>
                              <a:ext cx="1639" cy="447"/>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Manufacturer </w:t>
                                </w:r>
                              </w:p>
                            </w:txbxContent>
                          </wps:txbx>
                          <wps:bodyPr rot="0" vert="horz" wrap="square" lIns="91440" tIns="45720" rIns="91440" bIns="45720" anchor="t" anchorCtr="0" upright="1">
                            <a:noAutofit/>
                          </wps:bodyPr>
                        </wps:wsp>
                        <wps:wsp>
                          <wps:cNvPr id="22" name="Text Box 100"/>
                          <wps:cNvSpPr txBox="1">
                            <a:spLocks noChangeArrowheads="1"/>
                          </wps:cNvSpPr>
                          <wps:spPr bwMode="auto">
                            <a:xfrm>
                              <a:off x="5608" y="1382"/>
                              <a:ext cx="2283" cy="536"/>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Business distributor   </w:t>
                                </w:r>
                              </w:p>
                            </w:txbxContent>
                          </wps:txbx>
                          <wps:bodyPr rot="0" vert="horz" wrap="square" lIns="91440" tIns="45720" rIns="91440" bIns="45720" anchor="t" anchorCtr="0" upright="1">
                            <a:noAutofit/>
                          </wps:bodyPr>
                        </wps:wsp>
                        <wps:wsp>
                          <wps:cNvPr id="23" name="Text Box 101"/>
                          <wps:cNvSpPr txBox="1">
                            <a:spLocks noChangeArrowheads="1"/>
                          </wps:cNvSpPr>
                          <wps:spPr bwMode="auto">
                            <a:xfrm>
                              <a:off x="3625" y="2091"/>
                              <a:ext cx="4558" cy="525"/>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Manufacturer’s representative or sales branch </w:t>
                                </w:r>
                              </w:p>
                            </w:txbxContent>
                          </wps:txbx>
                          <wps:bodyPr rot="0" vert="horz" wrap="square" lIns="91440" tIns="45720" rIns="91440" bIns="45720" anchor="t" anchorCtr="0" upright="1">
                            <a:noAutofit/>
                          </wps:bodyPr>
                        </wps:wsp>
                        <wps:wsp>
                          <wps:cNvPr id="24" name="Text Box 102"/>
                          <wps:cNvSpPr txBox="1">
                            <a:spLocks noChangeArrowheads="1"/>
                          </wps:cNvSpPr>
                          <wps:spPr bwMode="auto">
                            <a:xfrm>
                              <a:off x="9483" y="2105"/>
                              <a:ext cx="1639" cy="466"/>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Industrial customer</w:t>
                                </w:r>
                              </w:p>
                            </w:txbxContent>
                          </wps:txbx>
                          <wps:bodyPr rot="0" vert="horz" wrap="square" lIns="91440" tIns="45720" rIns="91440" bIns="45720" anchor="t" anchorCtr="0" upright="1">
                            <a:noAutofit/>
                          </wps:bodyPr>
                        </wps:wsp>
                        <wps:wsp>
                          <wps:cNvPr id="25" name="Text Box 103"/>
                          <wps:cNvSpPr txBox="1">
                            <a:spLocks noChangeArrowheads="1"/>
                          </wps:cNvSpPr>
                          <wps:spPr bwMode="auto">
                            <a:xfrm>
                              <a:off x="1258" y="2922"/>
                              <a:ext cx="1639" cy="563"/>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Manufacturer </w:t>
                                </w:r>
                              </w:p>
                            </w:txbxContent>
                          </wps:txbx>
                          <wps:bodyPr rot="0" vert="horz" wrap="square" lIns="91440" tIns="45720" rIns="91440" bIns="45720" anchor="t" anchorCtr="0" upright="1">
                            <a:noAutofit/>
                          </wps:bodyPr>
                        </wps:wsp>
                        <wps:wsp>
                          <wps:cNvPr id="26" name="Text Box 104"/>
                          <wps:cNvSpPr txBox="1">
                            <a:spLocks noChangeArrowheads="1"/>
                          </wps:cNvSpPr>
                          <wps:spPr bwMode="auto">
                            <a:xfrm>
                              <a:off x="3423" y="2908"/>
                              <a:ext cx="3443" cy="678"/>
                            </a:xfrm>
                            <a:prstGeom prst="rect">
                              <a:avLst/>
                            </a:prstGeom>
                            <a:solidFill>
                              <a:srgbClr val="FFFFFF"/>
                            </a:solidFill>
                            <a:ln w="9525">
                              <a:solidFill>
                                <a:srgbClr val="000000"/>
                              </a:solidFill>
                              <a:miter lim="800000"/>
                              <a:headEnd/>
                              <a:tailEnd/>
                            </a:ln>
                          </wps:spPr>
                          <wps:txbx>
                            <w:txbxContent>
                              <w:p w:rsidR="00ED104C" w:rsidRDefault="00ED104C" w:rsidP="00ED104C">
                                <w:pPr>
                                  <w:jc w:val="center"/>
                                  <w:rPr>
                                    <w:rFonts w:cs="Times New Roman"/>
                                    <w:sz w:val="24"/>
                                  </w:rPr>
                                </w:pPr>
                                <w:r>
                                  <w:rPr>
                                    <w:rFonts w:cs="Times New Roman"/>
                                    <w:sz w:val="24"/>
                                  </w:rPr>
                                  <w:t>Manufacturer’s representative or sales branch</w:t>
                                </w:r>
                              </w:p>
                              <w:p w:rsidR="00ED104C" w:rsidRDefault="00ED104C" w:rsidP="00ED104C">
                                <w:pPr>
                                  <w:rPr>
                                    <w:rFonts w:cs="Times New Roman"/>
                                    <w:sz w:val="24"/>
                                  </w:rPr>
                                </w:pPr>
                              </w:p>
                              <w:p w:rsidR="00ED104C" w:rsidRDefault="00ED104C" w:rsidP="00ED104C">
                                <w:pPr>
                                  <w:rPr>
                                    <w:rFonts w:cs="Times New Roman"/>
                                    <w:sz w:val="24"/>
                                  </w:rPr>
                                </w:pPr>
                              </w:p>
                              <w:p w:rsidR="00ED104C" w:rsidRPr="00287B1B" w:rsidRDefault="00ED104C" w:rsidP="00ED104C">
                                <w:pPr>
                                  <w:rPr>
                                    <w:rFonts w:cs="Times New Roman"/>
                                    <w:sz w:val="24"/>
                                  </w:rPr>
                                </w:pPr>
                              </w:p>
                            </w:txbxContent>
                          </wps:txbx>
                          <wps:bodyPr rot="0" vert="horz" wrap="square" lIns="91440" tIns="45720" rIns="91440" bIns="45720" anchor="t" anchorCtr="0" upright="1">
                            <a:noAutofit/>
                          </wps:bodyPr>
                        </wps:wsp>
                        <wps:wsp>
                          <wps:cNvPr id="27" name="Text Box 105"/>
                          <wps:cNvSpPr txBox="1">
                            <a:spLocks noChangeArrowheads="1"/>
                          </wps:cNvSpPr>
                          <wps:spPr bwMode="auto">
                            <a:xfrm>
                              <a:off x="7149" y="2861"/>
                              <a:ext cx="2131" cy="480"/>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rPr>
                                    <w:rFonts w:cs="Times New Roman"/>
                                    <w:sz w:val="24"/>
                                  </w:rPr>
                                </w:pPr>
                                <w:r>
                                  <w:rPr>
                                    <w:rFonts w:cs="Times New Roman"/>
                                    <w:sz w:val="24"/>
                                  </w:rPr>
                                  <w:t xml:space="preserve">Business distributor   </w:t>
                                </w:r>
                              </w:p>
                            </w:txbxContent>
                          </wps:txbx>
                          <wps:bodyPr rot="0" vert="horz" wrap="square" lIns="91440" tIns="45720" rIns="91440" bIns="45720" anchor="t" anchorCtr="0" upright="1">
                            <a:noAutofit/>
                          </wps:bodyPr>
                        </wps:wsp>
                        <wps:wsp>
                          <wps:cNvPr id="28" name="Text Box 106"/>
                          <wps:cNvSpPr txBox="1">
                            <a:spLocks noChangeArrowheads="1"/>
                          </wps:cNvSpPr>
                          <wps:spPr bwMode="auto">
                            <a:xfrm>
                              <a:off x="9750" y="2861"/>
                              <a:ext cx="1353" cy="624"/>
                            </a:xfrm>
                            <a:prstGeom prst="rect">
                              <a:avLst/>
                            </a:prstGeom>
                            <a:solidFill>
                              <a:srgbClr val="FFFFFF"/>
                            </a:solidFill>
                            <a:ln w="9525">
                              <a:solidFill>
                                <a:srgbClr val="000000"/>
                              </a:solidFill>
                              <a:miter lim="800000"/>
                              <a:headEnd/>
                              <a:tailEnd/>
                            </a:ln>
                          </wps:spPr>
                          <wps:txbx>
                            <w:txbxContent>
                              <w:p w:rsidR="00ED104C" w:rsidRPr="00287B1B" w:rsidRDefault="00ED104C" w:rsidP="00ED104C">
                                <w:pPr>
                                  <w:jc w:val="center"/>
                                  <w:rPr>
                                    <w:rFonts w:cs="Times New Roman"/>
                                    <w:sz w:val="24"/>
                                  </w:rPr>
                                </w:pPr>
                                <w:r>
                                  <w:rPr>
                                    <w:rFonts w:cs="Times New Roman"/>
                                    <w:sz w:val="24"/>
                                  </w:rPr>
                                  <w:t>Industrial customer</w:t>
                                </w:r>
                              </w:p>
                            </w:txbxContent>
                          </wps:txbx>
                          <wps:bodyPr rot="0" vert="horz" wrap="square" lIns="91440" tIns="45720" rIns="91440" bIns="45720" anchor="t" anchorCtr="0" upright="1">
                            <a:noAutofit/>
                          </wps:bodyPr>
                        </wps:wsp>
                      </wpg:grpSp>
                      <wps:wsp>
                        <wps:cNvPr id="29" name="AutoShape 107"/>
                        <wps:cNvCnPr>
                          <a:cxnSpLocks noChangeShapeType="1"/>
                        </wps:cNvCnPr>
                        <wps:spPr bwMode="auto">
                          <a:xfrm>
                            <a:off x="2897" y="1092"/>
                            <a:ext cx="63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08"/>
                        <wps:cNvSpPr txBox="1">
                          <a:spLocks noChangeArrowheads="1"/>
                        </wps:cNvSpPr>
                        <wps:spPr bwMode="auto">
                          <a:xfrm>
                            <a:off x="4402" y="645"/>
                            <a:ext cx="1639" cy="877"/>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04C" w:rsidRPr="00287B1B" w:rsidRDefault="00ED104C" w:rsidP="00ED104C">
                              <w:pPr>
                                <w:rPr>
                                  <w:rFonts w:cs="Times New Roman"/>
                                  <w:sz w:val="24"/>
                                </w:rPr>
                              </w:pPr>
                              <w:r>
                                <w:rPr>
                                  <w:rFonts w:cs="Times New Roman"/>
                                  <w:sz w:val="24"/>
                                </w:rPr>
                                <w:t xml:space="preserve">  </w:t>
                              </w:r>
                            </w:p>
                          </w:txbxContent>
                        </wps:txbx>
                        <wps:bodyPr rot="0" vert="horz" wrap="square" lIns="91440" tIns="45720" rIns="91440" bIns="45720" anchor="t" anchorCtr="0" upright="1">
                          <a:noAutofit/>
                        </wps:bodyPr>
                      </wps:wsp>
                      <wps:wsp>
                        <wps:cNvPr id="31" name="AutoShape 109"/>
                        <wps:cNvCnPr>
                          <a:cxnSpLocks noChangeShapeType="1"/>
                        </wps:cNvCnPr>
                        <wps:spPr bwMode="auto">
                          <a:xfrm>
                            <a:off x="2855" y="1624"/>
                            <a:ext cx="27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10"/>
                        <wps:cNvCnPr>
                          <a:cxnSpLocks noChangeShapeType="1"/>
                          <a:stCxn id="22" idx="3"/>
                        </wps:cNvCnPr>
                        <wps:spPr bwMode="auto">
                          <a:xfrm flipV="1">
                            <a:off x="7891" y="1624"/>
                            <a:ext cx="1458" cy="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11"/>
                        <wps:cNvCnPr>
                          <a:cxnSpLocks noChangeShapeType="1"/>
                        </wps:cNvCnPr>
                        <wps:spPr bwMode="auto">
                          <a:xfrm>
                            <a:off x="2897" y="2339"/>
                            <a:ext cx="7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12"/>
                        <wps:cNvCnPr>
                          <a:cxnSpLocks noChangeShapeType="1"/>
                          <a:stCxn id="23" idx="3"/>
                          <a:endCxn id="24" idx="1"/>
                        </wps:cNvCnPr>
                        <wps:spPr bwMode="auto">
                          <a:xfrm flipV="1">
                            <a:off x="8183" y="2338"/>
                            <a:ext cx="1300"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13"/>
                        <wps:cNvCnPr>
                          <a:cxnSpLocks noChangeShapeType="1"/>
                          <a:stCxn id="25" idx="3"/>
                        </wps:cNvCnPr>
                        <wps:spPr bwMode="auto">
                          <a:xfrm flipV="1">
                            <a:off x="2897" y="3158"/>
                            <a:ext cx="526" cy="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14"/>
                        <wps:cNvCnPr>
                          <a:cxnSpLocks noChangeShapeType="1"/>
                        </wps:cNvCnPr>
                        <wps:spPr bwMode="auto">
                          <a:xfrm>
                            <a:off x="6864" y="3066"/>
                            <a:ext cx="3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15"/>
                        <wps:cNvCnPr>
                          <a:cxnSpLocks noChangeShapeType="1"/>
                        </wps:cNvCnPr>
                        <wps:spPr bwMode="auto">
                          <a:xfrm>
                            <a:off x="9280" y="3104"/>
                            <a:ext cx="4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53" style="position:absolute;left:0;text-align:left;margin-left:-25.2pt;margin-top:5.95pt;width:528.35pt;height:161.15pt;z-index:251660288" coordorigin="1258,645" coordsize="9864,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">
                <v:group id="Group 94" o:spid="_x0000_s1054" style="position:absolute;left:1258;top:699;width:9864;height:2887" coordorigin="1258,699" coordsize="9864,2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95" o:spid="_x0000_s1055" type="#_x0000_t202" style="position:absolute;left:1258;top:844;width:1639;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D104C" w:rsidRPr="00287B1B" w:rsidRDefault="00ED104C" w:rsidP="00ED104C">
                          <w:pPr>
                            <w:rPr>
                              <w:rFonts w:cs="Times New Roman"/>
                              <w:sz w:val="24"/>
                            </w:rPr>
                          </w:pPr>
                          <w:r w:rsidRPr="00250672">
                            <w:rPr>
                              <w:rFonts w:cs="Times New Roman"/>
                            </w:rPr>
                            <w:t>Manufa</w:t>
                          </w:r>
                          <w:r>
                            <w:rPr>
                              <w:rFonts w:cs="Times New Roman"/>
                              <w:sz w:val="24"/>
                            </w:rPr>
                            <w:t xml:space="preserve">cturer </w:t>
                          </w:r>
                        </w:p>
                        <w:p w:rsidR="00ED104C" w:rsidRDefault="00ED104C" w:rsidP="00ED104C"/>
                      </w:txbxContent>
                    </v:textbox>
                  </v:shape>
                  <v:shape id="Text Box 96" o:spid="_x0000_s1056" type="#_x0000_t202" style="position:absolute;left:9213;top:699;width:1792;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D104C" w:rsidRPr="00287B1B" w:rsidRDefault="00ED104C" w:rsidP="00ED104C">
                          <w:pPr>
                            <w:jc w:val="center"/>
                            <w:rPr>
                              <w:rFonts w:cs="Times New Roman"/>
                              <w:sz w:val="24"/>
                            </w:rPr>
                          </w:pPr>
                          <w:r w:rsidRPr="00250672">
                            <w:rPr>
                              <w:rFonts w:cs="Times New Roman"/>
                            </w:rPr>
                            <w:t>Industria</w:t>
                          </w:r>
                          <w:r>
                            <w:rPr>
                              <w:rFonts w:cs="Times New Roman"/>
                              <w:sz w:val="24"/>
                            </w:rPr>
                            <w:t>l customer</w:t>
                          </w:r>
                        </w:p>
                      </w:txbxContent>
                    </v:textbox>
                  </v:shape>
                  <v:shape id="Text Box 97" o:spid="_x0000_s1057" type="#_x0000_t202" style="position:absolute;left:1258;top:1439;width:163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D104C" w:rsidRPr="00287B1B" w:rsidRDefault="00ED104C" w:rsidP="00ED104C">
                          <w:pPr>
                            <w:rPr>
                              <w:rFonts w:cs="Times New Roman"/>
                              <w:sz w:val="24"/>
                            </w:rPr>
                          </w:pPr>
                          <w:r>
                            <w:rPr>
                              <w:rFonts w:cs="Times New Roman"/>
                              <w:sz w:val="24"/>
                            </w:rPr>
                            <w:t xml:space="preserve">Manufacturer </w:t>
                          </w:r>
                        </w:p>
                      </w:txbxContent>
                    </v:textbox>
                  </v:shape>
                  <v:shape id="Text Box 98" o:spid="_x0000_s1058" type="#_x0000_t202" style="position:absolute;left:9349;top:1433;width:1639;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D104C" w:rsidRPr="00287B1B" w:rsidRDefault="00ED104C" w:rsidP="00ED104C">
                          <w:pPr>
                            <w:rPr>
                              <w:rFonts w:cs="Times New Roman"/>
                              <w:sz w:val="24"/>
                            </w:rPr>
                          </w:pPr>
                          <w:r>
                            <w:rPr>
                              <w:rFonts w:cs="Times New Roman"/>
                              <w:sz w:val="24"/>
                            </w:rPr>
                            <w:t>Industrial customer</w:t>
                          </w:r>
                        </w:p>
                      </w:txbxContent>
                    </v:textbox>
                  </v:shape>
                  <v:shape id="Text Box 99" o:spid="_x0000_s1059" type="#_x0000_t202" style="position:absolute;left:1258;top:2070;width:1639;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D104C" w:rsidRPr="00287B1B" w:rsidRDefault="00ED104C" w:rsidP="00ED104C">
                          <w:pPr>
                            <w:rPr>
                              <w:rFonts w:cs="Times New Roman"/>
                              <w:sz w:val="24"/>
                            </w:rPr>
                          </w:pPr>
                          <w:r>
                            <w:rPr>
                              <w:rFonts w:cs="Times New Roman"/>
                              <w:sz w:val="24"/>
                            </w:rPr>
                            <w:t xml:space="preserve">Manufacturer </w:t>
                          </w:r>
                        </w:p>
                      </w:txbxContent>
                    </v:textbox>
                  </v:shape>
                  <v:shape id="Text Box 100" o:spid="_x0000_s1060" type="#_x0000_t202" style="position:absolute;left:5608;top:1382;width:2283;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Business distributor   </w:t>
                          </w:r>
                        </w:p>
                      </w:txbxContent>
                    </v:textbox>
                  </v:shape>
                  <v:shape id="Text Box 101" o:spid="_x0000_s1061" type="#_x0000_t202" style="position:absolute;left:3625;top:2091;width:455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Manufacturer’s representative or sales branch </w:t>
                          </w:r>
                        </w:p>
                      </w:txbxContent>
                    </v:textbox>
                  </v:shape>
                  <v:shape id="Text Box 102" o:spid="_x0000_s1062" type="#_x0000_t202" style="position:absolute;left:9483;top:2105;width:1639;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Industrial customer</w:t>
                          </w:r>
                        </w:p>
                      </w:txbxContent>
                    </v:textbox>
                  </v:shape>
                  <v:shape id="Text Box 103" o:spid="_x0000_s1063" type="#_x0000_t202" style="position:absolute;left:1258;top:2922;width:1639;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Manufacturer </w:t>
                          </w:r>
                        </w:p>
                      </w:txbxContent>
                    </v:textbox>
                  </v:shape>
                  <v:shape id="Text Box 104" o:spid="_x0000_s1064" type="#_x0000_t202" style="position:absolute;left:3423;top:2908;width:3443;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D104C" w:rsidRDefault="00ED104C" w:rsidP="00ED104C">
                          <w:pPr>
                            <w:jc w:val="center"/>
                            <w:rPr>
                              <w:rFonts w:cs="Times New Roman"/>
                              <w:sz w:val="24"/>
                            </w:rPr>
                          </w:pPr>
                          <w:r>
                            <w:rPr>
                              <w:rFonts w:cs="Times New Roman"/>
                              <w:sz w:val="24"/>
                            </w:rPr>
                            <w:t>Manufacturer’s representative or sales branch</w:t>
                          </w:r>
                        </w:p>
                        <w:p w:rsidR="00ED104C" w:rsidRDefault="00ED104C" w:rsidP="00ED104C">
                          <w:pPr>
                            <w:rPr>
                              <w:rFonts w:cs="Times New Roman"/>
                              <w:sz w:val="24"/>
                            </w:rPr>
                          </w:pPr>
                        </w:p>
                        <w:p w:rsidR="00ED104C" w:rsidRDefault="00ED104C" w:rsidP="00ED104C">
                          <w:pPr>
                            <w:rPr>
                              <w:rFonts w:cs="Times New Roman"/>
                              <w:sz w:val="24"/>
                            </w:rPr>
                          </w:pPr>
                        </w:p>
                        <w:p w:rsidR="00ED104C" w:rsidRPr="00287B1B" w:rsidRDefault="00ED104C" w:rsidP="00ED104C">
                          <w:pPr>
                            <w:rPr>
                              <w:rFonts w:cs="Times New Roman"/>
                              <w:sz w:val="24"/>
                            </w:rPr>
                          </w:pPr>
                        </w:p>
                      </w:txbxContent>
                    </v:textbox>
                  </v:shape>
                  <v:shape id="Text Box 105" o:spid="_x0000_s1065" type="#_x0000_t202" style="position:absolute;left:7149;top:2861;width:213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D104C" w:rsidRPr="00287B1B" w:rsidRDefault="00ED104C" w:rsidP="00ED104C">
                          <w:pPr>
                            <w:rPr>
                              <w:rFonts w:cs="Times New Roman"/>
                              <w:sz w:val="24"/>
                            </w:rPr>
                          </w:pPr>
                          <w:r>
                            <w:rPr>
                              <w:rFonts w:cs="Times New Roman"/>
                              <w:sz w:val="24"/>
                            </w:rPr>
                            <w:t xml:space="preserve">Business distributor   </w:t>
                          </w:r>
                        </w:p>
                      </w:txbxContent>
                    </v:textbox>
                  </v:shape>
                  <v:shape id="Text Box 106" o:spid="_x0000_s1066" type="#_x0000_t202" style="position:absolute;left:9750;top:2861;width:1353;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D104C" w:rsidRPr="00287B1B" w:rsidRDefault="00ED104C" w:rsidP="00ED104C">
                          <w:pPr>
                            <w:jc w:val="center"/>
                            <w:rPr>
                              <w:rFonts w:cs="Times New Roman"/>
                              <w:sz w:val="24"/>
                            </w:rPr>
                          </w:pPr>
                          <w:r>
                            <w:rPr>
                              <w:rFonts w:cs="Times New Roman"/>
                              <w:sz w:val="24"/>
                            </w:rPr>
                            <w:t>Industrial customer</w:t>
                          </w:r>
                        </w:p>
                      </w:txbxContent>
                    </v:textbox>
                  </v:shape>
                </v:group>
                <v:shape id="AutoShape 107" o:spid="_x0000_s1067" type="#_x0000_t32" style="position:absolute;left:2897;top:1092;width:63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108" o:spid="_x0000_s1068" type="#_x0000_t202" style="position:absolute;left:4402;top:645;width:1639;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2s8IA&#10;AADbAAAADwAAAGRycy9kb3ducmV2LnhtbERPz2vCMBS+D/wfwhO8DE3dmGg1ilPG1ItWvXh7NM+2&#10;2LyUJNPuv18Owo4f3+/ZojW1uJPzlWUFw0ECgji3uuJCwfn01R+D8AFZY22ZFPySh8W88zLDVNsH&#10;Z3Q/hkLEEPYpKihDaFIpfV6SQT+wDXHkrtYZDBG6QmqHjxhuavmWJCNpsOLYUGJDq5Ly2/HHKNgn&#10;Kzl53X2uL/U2G7rN5OPbHbZK9brtcgoiUBv+xU/3Rit4j+vj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bazwgAAANsAAAAPAAAAAAAAAAAAAAAAAJgCAABkcnMvZG93&#10;bnJldi54bWxQSwUGAAAAAAQABAD1AAAAhwMAAAAA&#10;" filled="f" fillcolor="white [3212]" stroked="f">
                  <v:textbox>
                    <w:txbxContent>
                      <w:p w:rsidR="00ED104C" w:rsidRPr="00287B1B" w:rsidRDefault="00ED104C" w:rsidP="00ED104C">
                        <w:pPr>
                          <w:rPr>
                            <w:rFonts w:cs="Times New Roman"/>
                            <w:sz w:val="24"/>
                          </w:rPr>
                        </w:pPr>
                        <w:r>
                          <w:rPr>
                            <w:rFonts w:cs="Times New Roman"/>
                            <w:sz w:val="24"/>
                          </w:rPr>
                          <w:t xml:space="preserve">  </w:t>
                        </w:r>
                      </w:p>
                    </w:txbxContent>
                  </v:textbox>
                </v:shape>
                <v:shape id="AutoShape 109" o:spid="_x0000_s1069" type="#_x0000_t32" style="position:absolute;left:2855;top:1624;width:27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110" o:spid="_x0000_s1070" type="#_x0000_t32" style="position:absolute;left:7891;top:1624;width:1458;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11" o:spid="_x0000_s1071" type="#_x0000_t32" style="position:absolute;left:2897;top:2339;width: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12" o:spid="_x0000_s1072" type="#_x0000_t32" style="position:absolute;left:8183;top:2338;width:1300;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13" o:spid="_x0000_s1073" type="#_x0000_t32" style="position:absolute;left:2897;top:3158;width:526;height: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14" o:spid="_x0000_s1074" type="#_x0000_t32" style="position:absolute;left:6864;top:3066;width: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15" o:spid="_x0000_s1075" type="#_x0000_t32" style="position:absolute;left:9280;top:3104;width: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r w:rsidRPr="00ED104C">
        <w:rPr>
          <w:rFonts w:cs="Times New Roman"/>
          <w:b/>
          <w:sz w:val="24"/>
          <w:szCs w:val="24"/>
          <w14:shadow w14:blurRad="50800" w14:dist="38100" w14:dir="16200000" w14:sx="100000" w14:sy="100000" w14:kx="0" w14:ky="0" w14:algn="b">
            <w14:srgbClr w14:val="000000">
              <w14:alpha w14:val="60000"/>
            </w14:srgbClr>
          </w14:shadow>
        </w:rPr>
        <w:t>Fig-8.2       Business marketing channel</w:t>
      </w:r>
    </w:p>
    <w:p w:rsidR="00ED104C" w:rsidRPr="00ED104C" w:rsidRDefault="00ED104C" w:rsidP="00ED104C">
      <w:pPr>
        <w:tabs>
          <w:tab w:val="left" w:pos="927"/>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From the figure above the first channel called </w:t>
      </w:r>
      <w:r w:rsidRPr="00ED104C">
        <w:rPr>
          <w:rFonts w:cs="Times New Roman"/>
          <w:i/>
          <w:sz w:val="24"/>
          <w:szCs w:val="24"/>
          <w14:shadow w14:blurRad="50800" w14:dist="38100" w14:dir="16200000" w14:sx="100000" w14:sy="100000" w14:kx="0" w14:ky="0" w14:algn="b">
            <w14:srgbClr w14:val="000000">
              <w14:alpha w14:val="60000"/>
            </w14:srgbClr>
          </w14:shadow>
        </w:rPr>
        <w:t xml:space="preserve">direct marketing channel </w:t>
      </w:r>
      <w:r w:rsidRPr="00ED104C">
        <w:rPr>
          <w:rFonts w:cs="Times New Roman"/>
          <w:sz w:val="24"/>
          <w:szCs w:val="24"/>
          <w14:shadow w14:blurRad="50800" w14:dist="38100" w14:dir="16200000" w14:sx="100000" w14:sy="100000" w14:kx="0" w14:ky="0" w14:algn="b">
            <w14:srgbClr w14:val="000000">
              <w14:alpha w14:val="60000"/>
            </w14:srgbClr>
          </w14:shadow>
        </w:rPr>
        <w:t xml:space="preserve">for both consumer and business marketing channel, have no intermediary levels, the manufacturers sell directly to users. The remaining channels for both markets, called </w:t>
      </w:r>
      <w:r w:rsidRPr="00ED104C">
        <w:rPr>
          <w:rFonts w:cs="Times New Roman"/>
          <w:i/>
          <w:sz w:val="24"/>
          <w:szCs w:val="24"/>
          <w14:shadow w14:blurRad="50800" w14:dist="38100" w14:dir="16200000" w14:sx="100000" w14:sy="100000" w14:kx="0" w14:ky="0" w14:algn="b">
            <w14:srgbClr w14:val="000000">
              <w14:alpha w14:val="60000"/>
            </w14:srgbClr>
          </w14:shadow>
        </w:rPr>
        <w:t>indirect marketing channels</w:t>
      </w:r>
      <w:r w:rsidRPr="00ED104C">
        <w:rPr>
          <w:rFonts w:cs="Times New Roman"/>
          <w:sz w:val="24"/>
          <w:szCs w:val="24"/>
          <w14:shadow w14:blurRad="50800" w14:dist="38100" w14:dir="16200000" w14:sx="100000" w14:sy="100000" w14:kx="0" w14:ky="0" w14:algn="b">
            <w14:srgbClr w14:val="000000">
              <w14:alpha w14:val="60000"/>
            </w14:srgbClr>
          </w14:shadow>
        </w:rPr>
        <w:t xml:space="preserve">, containing one or more intermediaries. </w:t>
      </w:r>
    </w:p>
    <w:p w:rsidR="00ED104C" w:rsidRDefault="00ED104C" w:rsidP="00ED104C">
      <w:pPr>
        <w:tabs>
          <w:tab w:val="left" w:pos="927"/>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From producers’ point of view, a greater number of levels mean less control and greater channel complexity; moreover, several types of flows connect all the institutions in the channel. These include the physical flow of products, the flow of ownership, the payment flow, the information flow, and the promotion flow. These flows can make even channels with only one or a few levels very complex.</w:t>
      </w:r>
      <w:bookmarkStart w:id="2" w:name="_Toc267637884"/>
    </w:p>
    <w:p w:rsidR="00ED104C" w:rsidRPr="00ED104C" w:rsidRDefault="00ED104C" w:rsidP="00ED104C">
      <w:pPr>
        <w:tabs>
          <w:tab w:val="left" w:pos="927"/>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tabs>
          <w:tab w:val="left" w:pos="927"/>
        </w:tabs>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lastRenderedPageBreak/>
        <w:t>8.3 Factors influencing Channel Decision</w:t>
      </w:r>
      <w:bookmarkEnd w:id="2"/>
      <w:r w:rsidRPr="00ED104C">
        <w:rPr>
          <w:rFonts w:cs="Times New Roman"/>
          <w:b/>
          <w:sz w:val="28"/>
          <w:szCs w:val="24"/>
          <w14:shadow w14:blurRad="50800" w14:dist="38100" w14:dir="16200000" w14:sx="100000" w14:sy="100000" w14:kx="0" w14:ky="0" w14:algn="b">
            <w14:srgbClr w14:val="000000">
              <w14:alpha w14:val="60000"/>
            </w14:srgbClr>
          </w14:shadow>
        </w:rPr>
        <w:t xml:space="preserve">   </w:t>
      </w:r>
    </w:p>
    <w:p w:rsidR="00ED104C" w:rsidRPr="00ED104C" w:rsidRDefault="00ED104C" w:rsidP="00ED104C">
      <w:pPr>
        <w:tabs>
          <w:tab w:val="left" w:pos="927"/>
        </w:tabs>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bookmarkStart w:id="3" w:name="_Toc263489541"/>
      <w:bookmarkStart w:id="4" w:name="_Toc267637885"/>
      <w:r w:rsidRPr="00ED104C">
        <w:rPr>
          <w:rFonts w:cs="Times New Roman"/>
          <w:sz w:val="24"/>
          <w:szCs w:val="24"/>
          <w14:shadow w14:blurRad="50800" w14:dist="38100" w14:dir="16200000" w14:sx="100000" w14:sy="100000" w14:kx="0" w14:ky="0" w14:algn="b">
            <w14:srgbClr w14:val="000000">
              <w14:alpha w14:val="60000"/>
            </w14:srgbClr>
          </w14:shadow>
        </w:rPr>
        <w:t xml:space="preserve">A company has to take into account a number of variables that influence channel design decisions. </w:t>
      </w:r>
      <w:r w:rsidRPr="00ED104C">
        <w:rPr>
          <w:rFonts w:cs="Times New Roman"/>
          <w:i/>
          <w:sz w:val="24"/>
          <w:szCs w:val="24"/>
          <w14:shadow w14:blurRad="50800" w14:dist="38100" w14:dir="16200000" w14:sx="100000" w14:sy="100000" w14:kx="0" w14:ky="0" w14:algn="b">
            <w14:srgbClr w14:val="000000">
              <w14:alpha w14:val="60000"/>
            </w14:srgbClr>
          </w14:shadow>
        </w:rPr>
        <w:t>Market variables, Product variables, Company variables and Intermediary</w:t>
      </w:r>
      <w:r w:rsidRPr="00ED104C">
        <w:rPr>
          <w:rFonts w:cs="Times New Roman"/>
          <w:sz w:val="24"/>
          <w:szCs w:val="24"/>
          <w14:shadow w14:blurRad="50800" w14:dist="38100" w14:dir="16200000" w14:sx="100000" w14:sy="100000" w14:kx="0" w14:ky="0" w14:algn="b">
            <w14:srgbClr w14:val="000000">
              <w14:alpha w14:val="60000"/>
            </w14:srgbClr>
          </w14:shadow>
        </w:rPr>
        <w:t xml:space="preserve"> variables can determine the channel structure. </w:t>
      </w:r>
    </w:p>
    <w:p w:rsidR="00ED104C" w:rsidRPr="00ED104C" w:rsidRDefault="00ED104C" w:rsidP="00ED104C">
      <w:p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ED104C">
        <w:rPr>
          <w:rFonts w:eastAsia="MingLiU" w:cs="Times New Roman"/>
          <w:b/>
          <w:sz w:val="28"/>
          <w:szCs w:val="24"/>
          <w14:shadow w14:blurRad="50800" w14:dist="38100" w14:dir="16200000" w14:sx="100000" w14:sy="100000" w14:kx="0" w14:ky="0" w14:algn="b">
            <w14:srgbClr w14:val="000000">
              <w14:alpha w14:val="60000"/>
            </w14:srgbClr>
          </w14:shadow>
        </w:rPr>
        <w:t>A. Market variables</w:t>
      </w:r>
      <w:r w:rsidRPr="00ED104C">
        <w:rPr>
          <w:rFonts w:eastAsia="MingLiU" w:cs="Times New Roman"/>
          <w:b/>
          <w:sz w:val="24"/>
          <w:szCs w:val="24"/>
          <w14:shadow w14:blurRad="50800" w14:dist="38100" w14:dir="16200000" w14:sx="100000" w14:sy="100000" w14:kx="0" w14:ky="0" w14:algn="b">
            <w14:srgbClr w14:val="000000">
              <w14:alpha w14:val="60000"/>
            </w14:srgbClr>
          </w14:shadow>
        </w:rPr>
        <w:t xml:space="preserve">: </w:t>
      </w:r>
      <w:r w:rsidRPr="00ED104C">
        <w:rPr>
          <w:rFonts w:eastAsia="MingLiU" w:cs="Times New Roman"/>
          <w:sz w:val="24"/>
          <w:szCs w:val="24"/>
          <w14:shadow w14:blurRad="50800" w14:dist="38100" w14:dir="16200000" w14:sx="100000" w14:sy="100000" w14:kx="0" w14:ky="0" w14:algn="b">
            <w14:srgbClr w14:val="000000">
              <w14:alpha w14:val="60000"/>
            </w14:srgbClr>
          </w14:shadow>
        </w:rPr>
        <w:t>Market variables are the most fundamental variables affecting the channel structure. There are four basic subcategories of market variables.</w:t>
      </w:r>
    </w:p>
    <w:p w:rsidR="00ED104C" w:rsidRPr="00ED104C" w:rsidRDefault="00ED104C" w:rsidP="00ED104C">
      <w:pPr>
        <w:pStyle w:val="ListParagraph"/>
        <w:numPr>
          <w:ilvl w:val="0"/>
          <w:numId w:val="34"/>
        </w:numPr>
        <w:spacing w:line="360" w:lineRule="auto"/>
        <w:ind w:left="450"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Market size:</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refers to the number of customers making up a market. The general rule about market size relative to channel structure is: if the market is large the use of intermediary is more likely to be needed.</w:t>
      </w:r>
    </w:p>
    <w:p w:rsidR="00ED104C" w:rsidRPr="00ED104C" w:rsidRDefault="00ED104C" w:rsidP="00ED104C">
      <w:pPr>
        <w:pStyle w:val="ListParagraph"/>
        <w:numPr>
          <w:ilvl w:val="0"/>
          <w:numId w:val="34"/>
        </w:numPr>
        <w:spacing w:line="360" w:lineRule="auto"/>
        <w:ind w:left="450"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Market density:</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refers to the number of buyers located within Km</w:t>
      </w:r>
      <w:r w:rsidRPr="00ED104C">
        <w:rPr>
          <w:rFonts w:eastAsia="MingLiU" w:cs="Times New Roman"/>
          <w:sz w:val="24"/>
          <w:szCs w:val="24"/>
          <w:vertAlign w:val="superscript"/>
          <w14:shadow w14:blurRad="50800" w14:dist="38100" w14:dir="16200000" w14:sx="100000" w14:sy="100000" w14:kx="0" w14:ky="0" w14:algn="b">
            <w14:srgbClr w14:val="000000">
              <w14:alpha w14:val="60000"/>
            </w14:srgbClr>
          </w14:shadow>
        </w:rPr>
        <w:t>2</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or Mile</w:t>
      </w:r>
      <w:r w:rsidRPr="00ED104C">
        <w:rPr>
          <w:rFonts w:eastAsia="MingLiU" w:cs="Times New Roman"/>
          <w:sz w:val="24"/>
          <w:szCs w:val="24"/>
          <w:vertAlign w:val="superscript"/>
          <w14:shadow w14:blurRad="50800" w14:dist="38100" w14:dir="16200000" w14:sx="100000" w14:sy="100000" w14:kx="0" w14:ky="0" w14:algn="b">
            <w14:srgbClr w14:val="000000">
              <w14:alpha w14:val="60000"/>
            </w14:srgbClr>
          </w14:shadow>
        </w:rPr>
        <w:t>2</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The general rule is the less dense the market (buyers are widely scattered), the more likely it is that intermediaries. </w:t>
      </w:r>
    </w:p>
    <w:p w:rsidR="00ED104C" w:rsidRPr="00ED104C" w:rsidRDefault="00ED104C" w:rsidP="00ED104C">
      <w:pPr>
        <w:pStyle w:val="ListParagraph"/>
        <w:numPr>
          <w:ilvl w:val="0"/>
          <w:numId w:val="34"/>
        </w:numPr>
        <w:spacing w:line="360" w:lineRule="auto"/>
        <w:ind w:left="450"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Geographic location of the market:</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refers to the geographical size of markets and their physical location and distance from the producer. The general rule is the greater the distance between the producer and its markets, the higher the probability that the use of intermediaries will be.</w:t>
      </w:r>
    </w:p>
    <w:p w:rsidR="00ED104C" w:rsidRPr="00ED104C" w:rsidRDefault="00ED104C" w:rsidP="00ED104C">
      <w:pPr>
        <w:pStyle w:val="ListParagraph"/>
        <w:numPr>
          <w:ilvl w:val="0"/>
          <w:numId w:val="34"/>
        </w:numPr>
        <w:spacing w:line="360" w:lineRule="auto"/>
        <w:ind w:left="450"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Market behavior:</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refers to the types of buying behavior – that is how, when and where customers buy and who does the buying.</w:t>
      </w:r>
    </w:p>
    <w:p w:rsidR="00ED104C" w:rsidRPr="00ED104C" w:rsidRDefault="00ED104C" w:rsidP="00ED104C">
      <w:pPr>
        <w:spacing w:line="360" w:lineRule="auto"/>
        <w:ind w:right="-288"/>
        <w:jc w:val="both"/>
        <w:rPr>
          <w:rFonts w:eastAsia="MingLiU" w:cs="Times New Roman"/>
          <w:b/>
          <w:sz w:val="28"/>
          <w:szCs w:val="24"/>
          <w14:shadow w14:blurRad="50800" w14:dist="38100" w14:dir="16200000" w14:sx="100000" w14:sy="100000" w14:kx="0" w14:ky="0" w14:algn="b">
            <w14:srgbClr w14:val="000000">
              <w14:alpha w14:val="60000"/>
            </w14:srgbClr>
          </w14:shadow>
        </w:rPr>
      </w:pPr>
      <w:r w:rsidRPr="00ED104C">
        <w:rPr>
          <w:rFonts w:eastAsia="MingLiU" w:cs="Times New Roman"/>
          <w:b/>
          <w:sz w:val="28"/>
          <w:szCs w:val="24"/>
          <w14:shadow w14:blurRad="50800" w14:dist="38100" w14:dir="16200000" w14:sx="100000" w14:sy="100000" w14:kx="0" w14:ky="0" w14:algn="b">
            <w14:srgbClr w14:val="000000">
              <w14:alpha w14:val="60000"/>
            </w14:srgbClr>
          </w14:shadow>
        </w:rPr>
        <w:t>B. Product variables include:</w:t>
      </w:r>
    </w:p>
    <w:p w:rsidR="00ED104C" w:rsidRPr="00ED104C" w:rsidRDefault="00ED104C" w:rsidP="00ED104C">
      <w:pPr>
        <w:pStyle w:val="ListParagraph"/>
        <w:numPr>
          <w:ilvl w:val="0"/>
          <w:numId w:val="3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Unit value of the product:</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refers to the price per unit of the product. The lower the unit value of the product, the longer the channel should be.</w:t>
      </w:r>
    </w:p>
    <w:p w:rsidR="00ED104C" w:rsidRPr="00ED104C" w:rsidRDefault="00ED104C" w:rsidP="00ED104C">
      <w:pPr>
        <w:pStyle w:val="ListParagraph"/>
        <w:numPr>
          <w:ilvl w:val="0"/>
          <w:numId w:val="3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 xml:space="preserve">Perishability: </w:t>
      </w:r>
      <w:r w:rsidRPr="00ED104C">
        <w:rPr>
          <w:rFonts w:eastAsia="MingLiU" w:cs="Times New Roman"/>
          <w:sz w:val="24"/>
          <w:szCs w:val="24"/>
          <w14:shadow w14:blurRad="50800" w14:dist="38100" w14:dir="16200000" w14:sx="100000" w14:sy="100000" w14:kx="0" w14:ky="0" w14:algn="b">
            <w14:srgbClr w14:val="000000">
              <w14:alpha w14:val="60000"/>
            </w14:srgbClr>
          </w14:shadow>
        </w:rPr>
        <w:t>products subject to rapid physical deterioration or spoilage (such as fish) are considered to be highly perishable. When products are highly perishable, channel structure should be shorter to provide for rapid delivery to producer to consumers.</w:t>
      </w:r>
    </w:p>
    <w:p w:rsidR="00ED104C" w:rsidRPr="00ED104C" w:rsidRDefault="00ED104C" w:rsidP="00ED104C">
      <w:pPr>
        <w:pStyle w:val="ListParagraph"/>
        <w:numPr>
          <w:ilvl w:val="0"/>
          <w:numId w:val="3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Technicality:</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refers to the nature of the product (technical versus non-technical). To the industrial market, a highly technical product such as machinery will be distributed through a direct channel since the manufacturer provides information about the product’s technical features, advices and after-sale services to customers.</w:t>
      </w:r>
    </w:p>
    <w:p w:rsidR="00ED104C" w:rsidRPr="00ED104C" w:rsidRDefault="00ED104C" w:rsidP="00ED104C">
      <w:pPr>
        <w:pStyle w:val="ListParagraph"/>
        <w:numPr>
          <w:ilvl w:val="0"/>
          <w:numId w:val="3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Newness:</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in the introductory stage, a shorter channel is generally viewed as an advantage for gaining product acceptance.</w:t>
      </w:r>
    </w:p>
    <w:p w:rsidR="00ED104C" w:rsidRPr="00ED104C" w:rsidRDefault="00ED104C" w:rsidP="00ED104C">
      <w:pPr>
        <w:pStyle w:val="ListParagraph"/>
        <w:numPr>
          <w:ilvl w:val="0"/>
          <w:numId w:val="3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lastRenderedPageBreak/>
        <w:t>Degree of standardization:</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refers to whether products are uniform (standardized) or custom-made (made according to customer order). Custom-made products go directly from producer to users; but as products become more standardized the channel will be long.</w:t>
      </w:r>
    </w:p>
    <w:p w:rsidR="00ED104C" w:rsidRPr="00ED104C" w:rsidRDefault="00ED104C" w:rsidP="00ED104C">
      <w:pPr>
        <w:pStyle w:val="ListParagraph"/>
        <w:numPr>
          <w:ilvl w:val="0"/>
          <w:numId w:val="35"/>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Bulk and weight:</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heavy and bulky products have very large handling and shipping costs relative to their value, so that the channel should be as short as possible – usually direct from producer to user.</w:t>
      </w:r>
    </w:p>
    <w:p w:rsidR="00ED104C" w:rsidRPr="00ED104C" w:rsidRDefault="00ED104C" w:rsidP="00ED104C">
      <w:pPr>
        <w:spacing w:line="360" w:lineRule="auto"/>
        <w:ind w:right="-288"/>
        <w:jc w:val="both"/>
        <w:rPr>
          <w:rFonts w:eastAsia="MingLiU" w:cs="Times New Roman"/>
          <w:b/>
          <w:sz w:val="28"/>
          <w:szCs w:val="24"/>
          <w14:shadow w14:blurRad="50800" w14:dist="38100" w14:dir="16200000" w14:sx="100000" w14:sy="100000" w14:kx="0" w14:ky="0" w14:algn="b">
            <w14:srgbClr w14:val="000000">
              <w14:alpha w14:val="60000"/>
            </w14:srgbClr>
          </w14:shadow>
        </w:rPr>
      </w:pPr>
      <w:r w:rsidRPr="00ED104C">
        <w:rPr>
          <w:rFonts w:eastAsia="MingLiU" w:cs="Times New Roman"/>
          <w:b/>
          <w:sz w:val="28"/>
          <w:szCs w:val="24"/>
          <w14:shadow w14:blurRad="50800" w14:dist="38100" w14:dir="16200000" w14:sx="100000" w14:sy="100000" w14:kx="0" w14:ky="0" w14:algn="b">
            <w14:srgbClr w14:val="000000">
              <w14:alpha w14:val="60000"/>
            </w14:srgbClr>
          </w14:shadow>
        </w:rPr>
        <w:t>C. Company variables include:</w:t>
      </w:r>
    </w:p>
    <w:p w:rsidR="00ED104C" w:rsidRPr="00ED104C" w:rsidRDefault="00ED104C" w:rsidP="00ED104C">
      <w:pPr>
        <w:pStyle w:val="ListParagraph"/>
        <w:numPr>
          <w:ilvl w:val="0"/>
          <w:numId w:val="36"/>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Financial capacity:</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in order to directly to consumers, a company needs its own sales force and support services like retail stores, warehousing and order processing capabilities. The greater the capital available to a company, the lower its dependence on intermediaries.</w:t>
      </w:r>
    </w:p>
    <w:p w:rsidR="00ED104C" w:rsidRPr="00ED104C" w:rsidRDefault="00ED104C" w:rsidP="00ED104C">
      <w:pPr>
        <w:pStyle w:val="ListParagraph"/>
        <w:numPr>
          <w:ilvl w:val="0"/>
          <w:numId w:val="36"/>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Managerial expertise (capabilities and skills):</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when a company lacks the managerial expertise to perform distribution tasks, its dependence on intermediaries will be high. However, as the company gains experience and managerial skills, it may be feasible to change the structure to reduce the amount of reliance on intermediaries.</w:t>
      </w:r>
    </w:p>
    <w:p w:rsidR="00ED104C" w:rsidRPr="00ED104C" w:rsidRDefault="00ED104C" w:rsidP="00ED104C">
      <w:pPr>
        <w:pStyle w:val="ListParagraph"/>
        <w:numPr>
          <w:ilvl w:val="0"/>
          <w:numId w:val="36"/>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Objectives and strategies:</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if the company has strong desire to control the channel, it may use direct or short channel.</w:t>
      </w:r>
    </w:p>
    <w:p w:rsidR="00ED104C" w:rsidRPr="00ED104C" w:rsidRDefault="00ED104C" w:rsidP="00ED104C">
      <w:p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ED104C">
        <w:rPr>
          <w:rFonts w:eastAsia="MingLiU" w:cs="Times New Roman"/>
          <w:b/>
          <w:sz w:val="24"/>
          <w:szCs w:val="24"/>
          <w14:shadow w14:blurRad="50800" w14:dist="38100" w14:dir="16200000" w14:sx="100000" w14:sy="100000" w14:kx="0" w14:ky="0" w14:algn="b">
            <w14:srgbClr w14:val="000000">
              <w14:alpha w14:val="60000"/>
            </w14:srgbClr>
          </w14:shadow>
        </w:rPr>
        <w:t xml:space="preserve">D. </w:t>
      </w:r>
      <w:r w:rsidRPr="00ED104C">
        <w:rPr>
          <w:rFonts w:eastAsia="MingLiU" w:cs="Times New Roman"/>
          <w:b/>
          <w:sz w:val="28"/>
          <w:szCs w:val="24"/>
          <w14:shadow w14:blurRad="50800" w14:dist="38100" w14:dir="16200000" w14:sx="100000" w14:sy="100000" w14:kx="0" w14:ky="0" w14:algn="b">
            <w14:srgbClr w14:val="000000">
              <w14:alpha w14:val="60000"/>
            </w14:srgbClr>
          </w14:shadow>
        </w:rPr>
        <w:t>Intermediary variables</w:t>
      </w:r>
    </w:p>
    <w:p w:rsidR="00ED104C" w:rsidRPr="00ED104C" w:rsidRDefault="00ED104C" w:rsidP="00ED104C">
      <w:pPr>
        <w:pStyle w:val="ListParagraph"/>
        <w:numPr>
          <w:ilvl w:val="0"/>
          <w:numId w:val="37"/>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 xml:space="preserve">Availability: </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if there are sufficient numbers of middlemen, longer channel may be used. </w:t>
      </w:r>
    </w:p>
    <w:p w:rsidR="00ED104C" w:rsidRPr="00ED104C" w:rsidRDefault="00ED104C" w:rsidP="00ED104C">
      <w:pPr>
        <w:pStyle w:val="ListParagraph"/>
        <w:numPr>
          <w:ilvl w:val="0"/>
          <w:numId w:val="37"/>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Attitude of middlemen:</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 if the attitude of middlemen towards the product of the company is poor, it may try to change the negative attitude or use a direct selling.</w:t>
      </w:r>
    </w:p>
    <w:p w:rsidR="00ED104C" w:rsidRPr="00414646" w:rsidRDefault="00ED104C" w:rsidP="00ED104C">
      <w:pPr>
        <w:pStyle w:val="ListParagraph"/>
        <w:numPr>
          <w:ilvl w:val="0"/>
          <w:numId w:val="37"/>
        </w:numPr>
        <w:spacing w:line="360" w:lineRule="auto"/>
        <w:ind w:right="-288"/>
        <w:jc w:val="both"/>
        <w:rPr>
          <w:rFonts w:eastAsia="MingLiU" w:cs="Times New Roman"/>
          <w:sz w:val="24"/>
          <w:szCs w:val="24"/>
          <w14:shadow w14:blurRad="50800" w14:dist="38100" w14:dir="16200000" w14:sx="100000" w14:sy="100000" w14:kx="0" w14:ky="0" w14:algn="b">
            <w14:srgbClr w14:val="000000">
              <w14:alpha w14:val="60000"/>
            </w14:srgbClr>
          </w14:shadow>
        </w:rPr>
      </w:pPr>
      <w:r w:rsidRPr="00ED104C">
        <w:rPr>
          <w:rFonts w:eastAsia="MingLiU" w:cs="Times New Roman"/>
          <w:b/>
          <w:i/>
          <w:sz w:val="24"/>
          <w:szCs w:val="24"/>
          <w14:shadow w14:blurRad="50800" w14:dist="38100" w14:dir="16200000" w14:sx="100000" w14:sy="100000" w14:kx="0" w14:ky="0" w14:algn="b">
            <w14:srgbClr w14:val="000000">
              <w14:alpha w14:val="60000"/>
            </w14:srgbClr>
          </w14:shadow>
        </w:rPr>
        <w:t xml:space="preserve">Cost: </w:t>
      </w:r>
      <w:r w:rsidRPr="00ED104C">
        <w:rPr>
          <w:rFonts w:eastAsia="MingLiU" w:cs="Times New Roman"/>
          <w:sz w:val="24"/>
          <w:szCs w:val="24"/>
          <w14:shadow w14:blurRad="50800" w14:dist="38100" w14:dir="16200000" w14:sx="100000" w14:sy="100000" w14:kx="0" w14:ky="0" w14:algn="b">
            <w14:srgbClr w14:val="000000">
              <w14:alpha w14:val="60000"/>
            </w14:srgbClr>
          </w14:shadow>
        </w:rPr>
        <w:t xml:space="preserve">if the cost of using intermediaries is too high as compared to the service performed, the channel structure is likely to minimize the use of intermediaries. </w:t>
      </w:r>
    </w:p>
    <w:p w:rsidR="00ED104C" w:rsidRPr="00ED104C" w:rsidRDefault="00ED104C" w:rsidP="00ED104C">
      <w:pPr>
        <w:pStyle w:val="ListParagraph"/>
        <w:numPr>
          <w:ilvl w:val="1"/>
          <w:numId w:val="40"/>
        </w:numPr>
        <w:spacing w:line="360" w:lineRule="auto"/>
        <w:ind w:right="-288"/>
        <w:jc w:val="both"/>
        <w:rPr>
          <w:rFonts w:eastAsia="MingLiU" w:cs="Times New Roman"/>
          <w:b/>
          <w:sz w:val="24"/>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 Channel Design Decisions</w:t>
      </w:r>
      <w:bookmarkEnd w:id="3"/>
      <w:bookmarkEnd w:id="4"/>
      <w:r w:rsidRPr="00ED104C">
        <w:rPr>
          <w:rFonts w:cs="Times New Roman"/>
          <w:b/>
          <w:sz w:val="28"/>
          <w:szCs w:val="24"/>
          <w14:shadow w14:blurRad="50800" w14:dist="38100" w14:dir="16200000" w14:sx="100000" w14:sy="100000" w14:kx="0" w14:ky="0" w14:algn="b">
            <w14:srgbClr w14:val="000000">
              <w14:alpha w14:val="60000"/>
            </w14:srgbClr>
          </w14:shadow>
        </w:rPr>
        <w:t xml:space="preserve">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In designing marketing channels, manufacturers </w:t>
      </w:r>
      <w:r w:rsidRPr="00ED104C">
        <w:rPr>
          <w:rFonts w:cs="Times New Roman"/>
          <w:i/>
          <w:sz w:val="24"/>
          <w:szCs w:val="24"/>
          <w14:shadow w14:blurRad="50800" w14:dist="38100" w14:dir="16200000" w14:sx="100000" w14:sy="100000" w14:kx="0" w14:ky="0" w14:algn="b">
            <w14:srgbClr w14:val="000000">
              <w14:alpha w14:val="60000"/>
            </w14:srgbClr>
          </w14:shadow>
        </w:rPr>
        <w:t>have to decide what is ideal and what is practical</w:t>
      </w:r>
      <w:r w:rsidRPr="00ED104C">
        <w:rPr>
          <w:rFonts w:cs="Times New Roman"/>
          <w:sz w:val="24"/>
          <w:szCs w:val="24"/>
          <w14:shadow w14:blurRad="50800" w14:dist="38100" w14:dir="16200000" w14:sx="100000" w14:sy="100000" w14:kx="0" w14:ky="0" w14:algn="b">
            <w14:srgbClr w14:val="000000">
              <w14:alpha w14:val="60000"/>
            </w14:srgbClr>
          </w14:shadow>
        </w:rPr>
        <w:t xml:space="preserve">. A new firm with limited capital usually starts by selling in a limited market and it usually uses existing intermediaries. Deciding on the best channels might not be a problem. The problem might simply be how to convince one or a few good intermediaries to handle the line.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lastRenderedPageBreak/>
        <w:t>If the new firm is successful, it might branch out to new market through the existing intermediaries. In smaller markets, the firm might sell directly to retailers; in large markets, it might sell through distributors. In one part of the country, it might grant exclusive franchise; in another, it might sell through all available outlets. In one country it might use international sales agents; in another, it might partner with local firm. In short, the manufacturer’s channel systems often evolve to meet market opportunities and conditions.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Designing a channel system calls for </w:t>
      </w:r>
      <w:r w:rsidRPr="00ED104C">
        <w:rPr>
          <w:rFonts w:cs="Times New Roman"/>
          <w:i/>
          <w:sz w:val="24"/>
          <w:szCs w:val="24"/>
          <w14:shadow w14:blurRad="50800" w14:dist="38100" w14:dir="16200000" w14:sx="100000" w14:sy="100000" w14:kx="0" w14:ky="0" w14:algn="b">
            <w14:srgbClr w14:val="000000">
              <w14:alpha w14:val="60000"/>
            </w14:srgbClr>
          </w14:shadow>
        </w:rPr>
        <w:t>analyzing customer needs, establishing channel objectives and identifying and evaluating the major channel alternatives</w:t>
      </w:r>
      <w:r w:rsidRPr="00ED104C">
        <w:rPr>
          <w:rFonts w:cs="Times New Roman"/>
          <w:sz w:val="24"/>
          <w:szCs w:val="24"/>
          <w14:shadow w14:blurRad="50800" w14:dist="38100" w14:dir="16200000" w14:sx="100000" w14:sy="100000" w14:kx="0" w14:ky="0" w14:algn="b">
            <w14:srgbClr w14:val="000000">
              <w14:alpha w14:val="60000"/>
            </w14:srgbClr>
          </w14:shadow>
        </w:rPr>
        <w:t>.</w:t>
      </w: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8.4.1 Analyzing customer service needs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Designing the marketing channel starts with finding out what consumers want from the channel. Do customers want to buy from nearby locations or are they willing to travel to more distant, centralized locations? Would they rather buy in person or over the phone, through the mail or via the Internet? Do they value immediate delivery or are they willing to wait? Do they want breadth of assortment or do they prefer specialization? Do customers want many add-on services (delivery, credit, repairs, installation) or will they obtain </w:t>
      </w:r>
      <w:proofErr w:type="gramStart"/>
      <w:r w:rsidRPr="00ED104C">
        <w:rPr>
          <w:rFonts w:cs="Times New Roman"/>
          <w:sz w:val="24"/>
          <w:szCs w:val="24"/>
          <w14:shadow w14:blurRad="50800" w14:dist="38100" w14:dir="16200000" w14:sx="100000" w14:sy="100000" w14:kx="0" w14:ky="0" w14:algn="b">
            <w14:srgbClr w14:val="000000">
              <w14:alpha w14:val="60000"/>
            </w14:srgbClr>
          </w14:shadow>
        </w:rPr>
        <w:t>these</w:t>
      </w:r>
      <w:proofErr w:type="gramEnd"/>
      <w:r w:rsidRPr="00ED104C">
        <w:rPr>
          <w:rFonts w:cs="Times New Roman"/>
          <w:sz w:val="24"/>
          <w:szCs w:val="24"/>
          <w14:shadow w14:blurRad="50800" w14:dist="38100" w14:dir="16200000" w14:sx="100000" w14:sy="100000" w14:kx="0" w14:ky="0" w14:algn="b">
            <w14:srgbClr w14:val="000000">
              <w14:alpha w14:val="60000"/>
            </w14:srgbClr>
          </w14:shadow>
        </w:rPr>
        <w:t xml:space="preserve"> elsewhere? The faster the delivery, the greater the assortment provided, and the more add-on services supplied, the greater the channel’s service level.</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However, </w:t>
      </w:r>
      <w:r w:rsidRPr="00ED104C">
        <w:rPr>
          <w:rFonts w:cs="Times New Roman"/>
          <w:i/>
          <w:sz w:val="24"/>
          <w:szCs w:val="24"/>
          <w14:shadow w14:blurRad="50800" w14:dist="38100" w14:dir="16200000" w14:sx="100000" w14:sy="100000" w14:kx="0" w14:ky="0" w14:algn="b">
            <w14:srgbClr w14:val="000000">
              <w14:alpha w14:val="60000"/>
            </w14:srgbClr>
          </w14:shadow>
        </w:rPr>
        <w:t>providing the fastest delivery, greatest assortment and most comprehensive services may not be possible or practical.</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company and its channel members may not have </w:t>
      </w:r>
      <w:r w:rsidRPr="00ED104C">
        <w:rPr>
          <w:rFonts w:cs="Times New Roman"/>
          <w:i/>
          <w:sz w:val="24"/>
          <w:szCs w:val="24"/>
          <w14:shadow w14:blurRad="50800" w14:dist="38100" w14:dir="16200000" w14:sx="100000" w14:sy="100000" w14:kx="0" w14:ky="0" w14:algn="b">
            <w14:srgbClr w14:val="000000">
              <w14:alpha w14:val="60000"/>
            </w14:srgbClr>
          </w14:shadow>
        </w:rPr>
        <w:t>the resources or skills needed</w:t>
      </w:r>
      <w:r w:rsidRPr="00ED104C">
        <w:rPr>
          <w:rFonts w:cs="Times New Roman"/>
          <w:sz w:val="24"/>
          <w:szCs w:val="24"/>
          <w14:shadow w14:blurRad="50800" w14:dist="38100" w14:dir="16200000" w14:sx="100000" w14:sy="100000" w14:kx="0" w14:ky="0" w14:algn="b">
            <w14:srgbClr w14:val="000000">
              <w14:alpha w14:val="60000"/>
            </w14:srgbClr>
          </w14:shadow>
        </w:rPr>
        <w:t xml:space="preserve"> to provide all the desired services. Also, </w:t>
      </w:r>
      <w:r w:rsidRPr="00ED104C">
        <w:rPr>
          <w:rFonts w:cs="Times New Roman"/>
          <w:i/>
          <w:sz w:val="24"/>
          <w:szCs w:val="24"/>
          <w14:shadow w14:blurRad="50800" w14:dist="38100" w14:dir="16200000" w14:sx="100000" w14:sy="100000" w14:kx="0" w14:ky="0" w14:algn="b">
            <w14:srgbClr w14:val="000000">
              <w14:alpha w14:val="60000"/>
            </w14:srgbClr>
          </w14:shadow>
        </w:rPr>
        <w:t>providing higher levels of service results not only in higher costs for the channel, but also in higher prices for consumers</w:t>
      </w:r>
      <w:r w:rsidRPr="00ED104C">
        <w:rPr>
          <w:rFonts w:cs="Times New Roman"/>
          <w:sz w:val="24"/>
          <w:szCs w:val="24"/>
          <w14:shadow w14:blurRad="50800" w14:dist="38100" w14:dir="16200000" w14:sx="100000" w14:sy="100000" w14:kx="0" w14:ky="0" w14:algn="b">
            <w14:srgbClr w14:val="000000">
              <w14:alpha w14:val="60000"/>
            </w14:srgbClr>
          </w14:shadow>
        </w:rPr>
        <w:t>. The company must balance consumer service needs against the feasibility and costs of meeting these needs as well as customer price preferences. Generally, customers tend to make trade-offs between service quality and other purchase dimensions, such as price. The success of discount retailing – on and off the Web – shows that consumers are often willing to accept lower service levels in exchange for lower prices.</w:t>
      </w: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8.4.2 Setting channel objectives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Channel objectives should be stated in terms of </w:t>
      </w:r>
      <w:r w:rsidRPr="00ED104C">
        <w:rPr>
          <w:rFonts w:cs="Times New Roman"/>
          <w:i/>
          <w:sz w:val="24"/>
          <w:szCs w:val="24"/>
          <w14:shadow w14:blurRad="50800" w14:dist="38100" w14:dir="16200000" w14:sx="100000" w14:sy="100000" w14:kx="0" w14:ky="0" w14:algn="b">
            <w14:srgbClr w14:val="000000">
              <w14:alpha w14:val="60000"/>
            </w14:srgbClr>
          </w14:shadow>
        </w:rPr>
        <w:t>targeted levels of customer service</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company can usually identify several segments wanting different levels of channel service. The company </w:t>
      </w:r>
      <w:r w:rsidRPr="00ED104C">
        <w:rPr>
          <w:rFonts w:cs="Times New Roman"/>
          <w:i/>
          <w:sz w:val="24"/>
          <w:szCs w:val="24"/>
          <w14:shadow w14:blurRad="50800" w14:dist="38100" w14:dir="16200000" w14:sx="100000" w14:sy="100000" w14:kx="0" w14:ky="0" w14:algn="b">
            <w14:srgbClr w14:val="000000">
              <w14:alpha w14:val="60000"/>
            </w14:srgbClr>
          </w14:shadow>
        </w:rPr>
        <w:t xml:space="preserve">should decide </w:t>
      </w:r>
      <w:r w:rsidRPr="00ED104C">
        <w:rPr>
          <w:rFonts w:cs="Times New Roman"/>
          <w:i/>
          <w:sz w:val="24"/>
          <w:szCs w:val="24"/>
          <w14:shadow w14:blurRad="50800" w14:dist="38100" w14:dir="16200000" w14:sx="100000" w14:sy="100000" w14:kx="0" w14:ky="0" w14:algn="b">
            <w14:srgbClr w14:val="000000">
              <w14:alpha w14:val="60000"/>
            </w14:srgbClr>
          </w14:shadow>
        </w:rPr>
        <w:lastRenderedPageBreak/>
        <w:t>which segments to serve and the best channels to use in each case</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company should aim to minimize </w:t>
      </w:r>
      <w:r w:rsidRPr="00ED104C">
        <w:rPr>
          <w:rFonts w:cs="Times New Roman"/>
          <w:i/>
          <w:sz w:val="24"/>
          <w:szCs w:val="24"/>
          <w14:shadow w14:blurRad="50800" w14:dist="38100" w14:dir="16200000" w14:sx="100000" w14:sy="100000" w14:kx="0" w14:ky="0" w14:algn="b">
            <w14:srgbClr w14:val="000000">
              <w14:alpha w14:val="60000"/>
            </w14:srgbClr>
          </w14:shadow>
        </w:rPr>
        <w:t>the total channel cost of meeting customer service requirements</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company’s channel objectives are also influenced by </w:t>
      </w:r>
      <w:r w:rsidRPr="00ED104C">
        <w:rPr>
          <w:rFonts w:cs="Times New Roman"/>
          <w:i/>
          <w:sz w:val="24"/>
          <w:szCs w:val="24"/>
          <w14:shadow w14:blurRad="50800" w14:dist="38100" w14:dir="16200000" w14:sx="100000" w14:sy="100000" w14:kx="0" w14:ky="0" w14:algn="b">
            <w14:srgbClr w14:val="000000">
              <w14:alpha w14:val="60000"/>
            </w14:srgbClr>
          </w14:shadow>
        </w:rPr>
        <w:t>the nature of the company, its products, its marketing intermediaries, competitors and the environment.</w:t>
      </w:r>
      <w:r w:rsidRPr="00ED104C">
        <w:rPr>
          <w:rFonts w:cs="Times New Roman"/>
          <w:sz w:val="24"/>
          <w:szCs w:val="24"/>
          <w14:shadow w14:blurRad="50800" w14:dist="38100" w14:dir="16200000" w14:sx="100000" w14:sy="100000" w14:kx="0" w14:ky="0" w14:algn="b">
            <w14:srgbClr w14:val="000000">
              <w14:alpha w14:val="60000"/>
            </w14:srgbClr>
          </w14:shadow>
        </w:rPr>
        <w:t xml:space="preserve"> For example, companies selling perishable products require more direct marketing to avoid delays and too much handling. The company’s size and financial situation determine which marketing functions it can handle itself and which it must give to intermediaries. In some cases, a company may want to compete in or near outlets that carry competitors’ products.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Finally, </w:t>
      </w:r>
      <w:r w:rsidRPr="00ED104C">
        <w:rPr>
          <w:rFonts w:cs="Times New Roman"/>
          <w:i/>
          <w:iCs/>
          <w:sz w:val="24"/>
          <w:szCs w:val="24"/>
          <w14:shadow w14:blurRad="50800" w14:dist="38100" w14:dir="16200000" w14:sx="100000" w14:sy="100000" w14:kx="0" w14:ky="0" w14:algn="b">
            <w14:srgbClr w14:val="000000">
              <w14:alpha w14:val="60000"/>
            </w14:srgbClr>
          </w14:shadow>
        </w:rPr>
        <w:t>environmental factors</w:t>
      </w:r>
      <w:r w:rsidRPr="00ED104C">
        <w:rPr>
          <w:rFonts w:cs="Times New Roman"/>
          <w:sz w:val="24"/>
          <w:szCs w:val="24"/>
          <w14:shadow w14:blurRad="50800" w14:dist="38100" w14:dir="16200000" w14:sx="100000" w14:sy="100000" w14:kx="0" w14:ky="0" w14:algn="b">
            <w14:srgbClr w14:val="000000">
              <w14:alpha w14:val="60000"/>
            </w14:srgbClr>
          </w14:shadow>
        </w:rPr>
        <w:t xml:space="preserve">, such as </w:t>
      </w:r>
      <w:r w:rsidRPr="00ED104C">
        <w:rPr>
          <w:rFonts w:cs="Times New Roman"/>
          <w:i/>
          <w:sz w:val="24"/>
          <w:szCs w:val="24"/>
          <w14:shadow w14:blurRad="50800" w14:dist="38100" w14:dir="16200000" w14:sx="100000" w14:sy="100000" w14:kx="0" w14:ky="0" w14:algn="b">
            <w14:srgbClr w14:val="000000">
              <w14:alpha w14:val="60000"/>
            </w14:srgbClr>
          </w14:shadow>
        </w:rPr>
        <w:t>economic conditions and legal constraints</w:t>
      </w:r>
      <w:r w:rsidRPr="00ED104C">
        <w:rPr>
          <w:rFonts w:cs="Times New Roman"/>
          <w:sz w:val="24"/>
          <w:szCs w:val="24"/>
          <w14:shadow w14:blurRad="50800" w14:dist="38100" w14:dir="16200000" w14:sx="100000" w14:sy="100000" w14:kx="0" w14:ky="0" w14:algn="b">
            <w14:srgbClr w14:val="000000">
              <w14:alpha w14:val="60000"/>
            </w14:srgbClr>
          </w14:shadow>
        </w:rPr>
        <w:t>, affect channel design decisions. For example, in a depressed economy, producers want to distribute their goods in the most economical way, using shorter channels and dropping unneeded services that add to the final price of the goods.</w:t>
      </w:r>
    </w:p>
    <w:p w:rsidR="00ED104C" w:rsidRPr="00ED104C" w:rsidRDefault="00ED104C" w:rsidP="00ED104C">
      <w:pPr>
        <w:pStyle w:val="Heading2"/>
        <w:spacing w:before="0" w:line="360" w:lineRule="auto"/>
        <w:jc w:val="both"/>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pPr>
      <w:bookmarkStart w:id="5" w:name="_Toc263489542"/>
      <w:bookmarkStart w:id="6" w:name="_Toc267637886"/>
      <w:r w:rsidRPr="00ED104C">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t>8.4.3 Identifying the major channel alternatives</w:t>
      </w:r>
      <w:bookmarkEnd w:id="5"/>
      <w:bookmarkEnd w:id="6"/>
      <w:r w:rsidRPr="00ED104C">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t xml:space="preserve">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When the company has defined its channel objectives, it should next identify its major channel alternatives in terms of </w:t>
      </w:r>
      <w:r w:rsidRPr="00ED104C">
        <w:rPr>
          <w:rFonts w:cs="Times New Roman"/>
          <w:i/>
          <w:sz w:val="24"/>
          <w:szCs w:val="24"/>
          <w14:shadow w14:blurRad="50800" w14:dist="38100" w14:dir="16200000" w14:sx="100000" w14:sy="100000" w14:kx="0" w14:ky="0" w14:algn="b">
            <w14:srgbClr w14:val="000000">
              <w14:alpha w14:val="60000"/>
            </w14:srgbClr>
          </w14:shadow>
        </w:rPr>
        <w:t>types of intermediaries, the number of intermediaries, and the responsibilities of each channel member</w:t>
      </w:r>
      <w:r w:rsidRPr="00ED104C">
        <w:rPr>
          <w:rFonts w:cs="Times New Roman"/>
          <w:sz w:val="24"/>
          <w:szCs w:val="24"/>
          <w14:shadow w14:blurRad="50800" w14:dist="38100" w14:dir="16200000" w14:sx="100000" w14:sy="100000" w14:kx="0" w14:ky="0" w14:algn="b">
            <w14:srgbClr w14:val="000000">
              <w14:alpha w14:val="60000"/>
            </w14:srgbClr>
          </w14:shadow>
        </w:rPr>
        <w:t xml:space="preserve">. </w:t>
      </w: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8.4.3.1 Types of channel alternatives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A number of options exist:</w:t>
      </w:r>
    </w:p>
    <w:p w:rsidR="00ED104C" w:rsidRPr="00ED104C" w:rsidRDefault="00ED104C" w:rsidP="00ED104C">
      <w:pPr>
        <w:pStyle w:val="ListParagraph"/>
        <w:numPr>
          <w:ilvl w:val="0"/>
          <w:numId w:val="3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i/>
          <w:iCs/>
          <w:sz w:val="24"/>
          <w:szCs w:val="24"/>
          <w14:shadow w14:blurRad="50800" w14:dist="38100" w14:dir="16200000" w14:sx="100000" w14:sy="100000" w14:kx="0" w14:ky="0" w14:algn="b">
            <w14:srgbClr w14:val="000000">
              <w14:alpha w14:val="60000"/>
            </w14:srgbClr>
          </w14:shadow>
        </w:rPr>
        <w:t>Direct marketing</w:t>
      </w:r>
      <w:r w:rsidRPr="00ED104C">
        <w:rPr>
          <w:rFonts w:cs="Times New Roman"/>
          <w:sz w:val="24"/>
          <w:szCs w:val="24"/>
          <w14:shadow w14:blurRad="50800" w14:dist="38100" w14:dir="16200000" w14:sx="100000" w14:sy="100000" w14:kx="0" w14:ky="0" w14:algn="b">
            <w14:srgbClr w14:val="000000">
              <w14:alpha w14:val="60000"/>
            </w14:srgbClr>
          </w14:shadow>
        </w:rPr>
        <w:t>. A number of direct marketing approaches can be used, ranging from direct-response selling via advertisements in print media, on radio or television, by mail order and catalogues to telephone and Internet selling.</w:t>
      </w:r>
    </w:p>
    <w:p w:rsidR="00ED104C" w:rsidRPr="00ED104C" w:rsidRDefault="00ED104C" w:rsidP="00ED104C">
      <w:pPr>
        <w:pStyle w:val="ListParagraph"/>
        <w:numPr>
          <w:ilvl w:val="0"/>
          <w:numId w:val="3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 </w:t>
      </w:r>
      <w:r w:rsidRPr="00ED104C">
        <w:rPr>
          <w:rFonts w:cs="Times New Roman"/>
          <w:i/>
          <w:iCs/>
          <w:sz w:val="24"/>
          <w:szCs w:val="24"/>
          <w14:shadow w14:blurRad="50800" w14:dist="38100" w14:dir="16200000" w14:sx="100000" w14:sy="100000" w14:kx="0" w14:ky="0" w14:algn="b">
            <w14:srgbClr w14:val="000000">
              <w14:alpha w14:val="60000"/>
            </w14:srgbClr>
          </w14:shadow>
        </w:rPr>
        <w:t>Sales force</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company can sell directly through its own sales force or deploy another firm’s sales force. Alternatively, a contract sales force might be used. </w:t>
      </w:r>
    </w:p>
    <w:p w:rsidR="00ED104C" w:rsidRPr="00ED104C" w:rsidRDefault="00ED104C" w:rsidP="00ED104C">
      <w:pPr>
        <w:pStyle w:val="ListParagraph"/>
        <w:numPr>
          <w:ilvl w:val="0"/>
          <w:numId w:val="38"/>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i/>
          <w:iCs/>
          <w:sz w:val="24"/>
          <w:szCs w:val="24"/>
          <w14:shadow w14:blurRad="50800" w14:dist="38100" w14:dir="16200000" w14:sx="100000" w14:sy="100000" w14:kx="0" w14:ky="0" w14:algn="b">
            <w14:srgbClr w14:val="000000">
              <w14:alpha w14:val="60000"/>
            </w14:srgbClr>
          </w14:shadow>
        </w:rPr>
        <w:t>Intermediaries</w:t>
      </w:r>
      <w:r w:rsidRPr="00ED104C">
        <w:rPr>
          <w:rFonts w:cs="Times New Roman"/>
          <w:sz w:val="24"/>
          <w:szCs w:val="24"/>
          <w14:shadow w14:blurRad="50800" w14:dist="38100" w14:dir="16200000" w14:sx="100000" w14:sy="100000" w14:kx="0" w14:ky="0" w14:algn="b">
            <w14:srgbClr w14:val="000000">
              <w14:alpha w14:val="60000"/>
            </w14:srgbClr>
          </w14:shadow>
        </w:rPr>
        <w:t xml:space="preserve">. </w:t>
      </w:r>
      <w:r w:rsidRPr="00ED104C">
        <w:rPr>
          <w:rFonts w:cs="Times New Roman"/>
          <w:bCs/>
          <w:sz w:val="24"/>
          <w:szCs w:val="24"/>
          <w14:shadow w14:blurRad="50800" w14:dist="38100" w14:dir="16200000" w14:sx="100000" w14:sy="100000" w14:kx="0" w14:ky="0" w14:algn="b">
            <w14:srgbClr w14:val="000000">
              <w14:alpha w14:val="60000"/>
            </w14:srgbClr>
          </w14:shadow>
        </w:rPr>
        <w:t xml:space="preserve">Intermediaries </w:t>
      </w:r>
      <w:r w:rsidRPr="00ED104C">
        <w:rPr>
          <w:rFonts w:cs="Times New Roman"/>
          <w:sz w:val="24"/>
          <w:szCs w:val="24"/>
          <w14:shadow w14:blurRad="50800" w14:dist="38100" w14:dir="16200000" w14:sx="100000" w14:sy="100000" w14:kx="0" w14:ky="0" w14:algn="b">
            <w14:srgbClr w14:val="000000">
              <w14:alpha w14:val="60000"/>
            </w14:srgbClr>
          </w14:shadow>
        </w:rPr>
        <w:t xml:space="preserve">are independent organizations that will carry out a number of activities. They include </w:t>
      </w:r>
      <w:r w:rsidRPr="00ED104C">
        <w:rPr>
          <w:rFonts w:cs="Times New Roman"/>
          <w:i/>
          <w:iCs/>
          <w:sz w:val="24"/>
          <w:szCs w:val="24"/>
          <w14:shadow w14:blurRad="50800" w14:dist="38100" w14:dir="16200000" w14:sx="100000" w14:sy="100000" w14:kx="0" w14:ky="0" w14:algn="b">
            <w14:srgbClr w14:val="000000">
              <w14:alpha w14:val="60000"/>
            </w14:srgbClr>
          </w14:shadow>
        </w:rPr>
        <w:t xml:space="preserve">wholesalers </w:t>
      </w:r>
      <w:r w:rsidRPr="00ED104C">
        <w:rPr>
          <w:rFonts w:cs="Times New Roman"/>
          <w:sz w:val="24"/>
          <w:szCs w:val="24"/>
          <w14:shadow w14:blurRad="50800" w14:dist="38100" w14:dir="16200000" w14:sx="100000" w14:sy="100000" w14:kx="0" w14:ky="0" w14:algn="b">
            <w14:srgbClr w14:val="000000">
              <w14:alpha w14:val="60000"/>
            </w14:srgbClr>
          </w14:shadow>
        </w:rPr>
        <w:t xml:space="preserve">and </w:t>
      </w:r>
      <w:r w:rsidRPr="00ED104C">
        <w:rPr>
          <w:rFonts w:cs="Times New Roman"/>
          <w:i/>
          <w:iCs/>
          <w:sz w:val="24"/>
          <w:szCs w:val="24"/>
          <w14:shadow w14:blurRad="50800" w14:dist="38100" w14:dir="16200000" w14:sx="100000" w14:sy="100000" w14:kx="0" w14:ky="0" w14:algn="b">
            <w14:srgbClr w14:val="000000">
              <w14:alpha w14:val="60000"/>
            </w14:srgbClr>
          </w14:shadow>
        </w:rPr>
        <w:t xml:space="preserve">retailers </w:t>
      </w:r>
      <w:r w:rsidRPr="00ED104C">
        <w:rPr>
          <w:rFonts w:cs="Times New Roman"/>
          <w:sz w:val="24"/>
          <w:szCs w:val="24"/>
          <w14:shadow w14:blurRad="50800" w14:dist="38100" w14:dir="16200000" w14:sx="100000" w14:sy="100000" w14:kx="0" w14:ky="0" w14:algn="b">
            <w14:srgbClr w14:val="000000">
              <w14:alpha w14:val="60000"/>
            </w14:srgbClr>
          </w14:shadow>
        </w:rPr>
        <w:t xml:space="preserve">who buy, take title to and resell the goods. </w:t>
      </w:r>
    </w:p>
    <w:p w:rsidR="00ED104C" w:rsidRPr="00ED104C" w:rsidRDefault="00ED104C" w:rsidP="00ED104C">
      <w:pPr>
        <w:pStyle w:val="ListParagraph"/>
        <w:numPr>
          <w:ilvl w:val="0"/>
          <w:numId w:val="3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b/>
          <w:bCs/>
          <w:sz w:val="24"/>
          <w:szCs w:val="24"/>
          <w14:shadow w14:blurRad="50800" w14:dist="38100" w14:dir="16200000" w14:sx="100000" w14:sy="100000" w14:kx="0" w14:ky="0" w14:algn="b">
            <w14:srgbClr w14:val="000000">
              <w14:alpha w14:val="60000"/>
            </w14:srgbClr>
          </w14:shadow>
        </w:rPr>
        <w:t>Wholesaler</w:t>
      </w:r>
      <w:r w:rsidRPr="00ED104C">
        <w:rPr>
          <w:rFonts w:cs="Times New Roman"/>
          <w:sz w:val="24"/>
          <w:szCs w:val="24"/>
          <w14:shadow w14:blurRad="50800" w14:dist="38100" w14:dir="16200000" w14:sx="100000" w14:sy="100000" w14:kx="0" w14:ky="0" w14:algn="b">
            <w14:srgbClr w14:val="000000">
              <w14:alpha w14:val="60000"/>
            </w14:srgbClr>
          </w14:shadow>
        </w:rPr>
        <w:t>—</w:t>
      </w:r>
      <w:proofErr w:type="gramStart"/>
      <w:r w:rsidRPr="00ED104C">
        <w:rPr>
          <w:rFonts w:cs="Times New Roman"/>
          <w:sz w:val="24"/>
          <w:szCs w:val="24"/>
          <w14:shadow w14:blurRad="50800" w14:dist="38100" w14:dir="16200000" w14:sx="100000" w14:sy="100000" w14:kx="0" w14:ky="0" w14:algn="b">
            <w14:srgbClr w14:val="000000">
              <w14:alpha w14:val="60000"/>
            </w14:srgbClr>
          </w14:shadow>
        </w:rPr>
        <w:t>A</w:t>
      </w:r>
      <w:proofErr w:type="gramEnd"/>
      <w:r w:rsidRPr="00ED104C">
        <w:rPr>
          <w:rFonts w:cs="Times New Roman"/>
          <w:sz w:val="24"/>
          <w:szCs w:val="24"/>
          <w14:shadow w14:blurRad="50800" w14:dist="38100" w14:dir="16200000" w14:sx="100000" w14:sy="100000" w14:kx="0" w14:ky="0" w14:algn="b">
            <w14:srgbClr w14:val="000000">
              <w14:alpha w14:val="60000"/>
            </w14:srgbClr>
          </w14:shadow>
        </w:rPr>
        <w:t xml:space="preserve"> firm engaged primarily in selling goods and services to those buying for resale or business use.</w:t>
      </w:r>
    </w:p>
    <w:p w:rsidR="00ED104C" w:rsidRPr="00ED104C" w:rsidRDefault="00ED104C" w:rsidP="00ED104C">
      <w:pPr>
        <w:pStyle w:val="ListParagraph"/>
        <w:numPr>
          <w:ilvl w:val="0"/>
          <w:numId w:val="3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b/>
          <w:bCs/>
          <w:sz w:val="24"/>
          <w:szCs w:val="24"/>
          <w14:shadow w14:blurRad="50800" w14:dist="38100" w14:dir="16200000" w14:sx="100000" w14:sy="100000" w14:kx="0" w14:ky="0" w14:algn="b">
            <w14:srgbClr w14:val="000000">
              <w14:alpha w14:val="60000"/>
            </w14:srgbClr>
          </w14:shadow>
        </w:rPr>
        <w:lastRenderedPageBreak/>
        <w:t>Broker</w:t>
      </w:r>
      <w:r w:rsidRPr="00ED104C">
        <w:rPr>
          <w:rFonts w:cs="Times New Roman"/>
          <w:sz w:val="24"/>
          <w:szCs w:val="24"/>
          <w14:shadow w14:blurRad="50800" w14:dist="38100" w14:dir="16200000" w14:sx="100000" w14:sy="100000" w14:kx="0" w14:ky="0" w14:algn="b">
            <w14:srgbClr w14:val="000000">
              <w14:alpha w14:val="60000"/>
            </w14:srgbClr>
          </w14:shadow>
        </w:rPr>
        <w:t>—A wholesaler who does not take title to goods and whose function is to bring buyers and sellers together and assist in negotiation.</w:t>
      </w:r>
    </w:p>
    <w:p w:rsidR="00ED104C" w:rsidRPr="00ED104C" w:rsidRDefault="00ED104C" w:rsidP="00ED104C">
      <w:pPr>
        <w:pStyle w:val="ListParagraph"/>
        <w:numPr>
          <w:ilvl w:val="0"/>
          <w:numId w:val="3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b/>
          <w:bCs/>
          <w:sz w:val="24"/>
          <w:szCs w:val="24"/>
          <w14:shadow w14:blurRad="50800" w14:dist="38100" w14:dir="16200000" w14:sx="100000" w14:sy="100000" w14:kx="0" w14:ky="0" w14:algn="b">
            <w14:srgbClr w14:val="000000">
              <w14:alpha w14:val="60000"/>
            </w14:srgbClr>
          </w14:shadow>
        </w:rPr>
        <w:t>Agent</w:t>
      </w:r>
      <w:r w:rsidRPr="00ED104C">
        <w:rPr>
          <w:rFonts w:cs="Times New Roman"/>
          <w:sz w:val="24"/>
          <w:szCs w:val="24"/>
          <w14:shadow w14:blurRad="50800" w14:dist="38100" w14:dir="16200000" w14:sx="100000" w14:sy="100000" w14:kx="0" w14:ky="0" w14:algn="b">
            <w14:srgbClr w14:val="000000">
              <w14:alpha w14:val="60000"/>
            </w14:srgbClr>
          </w14:shadow>
        </w:rPr>
        <w:t>—A wholesaler who represents buyers or sellers on a relatively permanent basis, performs only a few functions, and does not take title to goods.</w:t>
      </w:r>
    </w:p>
    <w:p w:rsidR="00ED104C" w:rsidRPr="00ED104C" w:rsidRDefault="00ED104C" w:rsidP="00ED104C">
      <w:pPr>
        <w:pStyle w:val="ListParagraph"/>
        <w:numPr>
          <w:ilvl w:val="0"/>
          <w:numId w:val="39"/>
        </w:num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b/>
          <w:bCs/>
          <w:sz w:val="24"/>
          <w:szCs w:val="24"/>
          <w14:shadow w14:blurRad="50800" w14:dist="38100" w14:dir="16200000" w14:sx="100000" w14:sy="100000" w14:kx="0" w14:ky="0" w14:algn="b">
            <w14:srgbClr w14:val="000000">
              <w14:alpha w14:val="60000"/>
            </w14:srgbClr>
          </w14:shadow>
        </w:rPr>
        <w:t>Retailers</w:t>
      </w:r>
      <w:r w:rsidRPr="00ED104C">
        <w:rPr>
          <w:rFonts w:cs="Times New Roman"/>
          <w:sz w:val="24"/>
          <w:szCs w:val="24"/>
          <w14:shadow w14:blurRad="50800" w14:dist="38100" w14:dir="16200000" w14:sx="100000" w14:sy="100000" w14:kx="0" w14:ky="0" w14:algn="b">
            <w14:srgbClr w14:val="000000">
              <w14:alpha w14:val="60000"/>
            </w14:srgbClr>
          </w14:shadow>
        </w:rPr>
        <w:t>—Businesses whose sales come primarily from retailing.</w:t>
      </w:r>
    </w:p>
    <w:p w:rsidR="00ED104C" w:rsidRPr="00ED104C" w:rsidRDefault="00ED104C" w:rsidP="00ED104C">
      <w:pPr>
        <w:spacing w:line="360" w:lineRule="auto"/>
        <w:jc w:val="both"/>
        <w:rPr>
          <w:rFonts w:cs="Times New Roman"/>
          <w:b/>
          <w:sz w:val="28"/>
          <w:szCs w:val="28"/>
          <w14:shadow w14:blurRad="50800" w14:dist="38100" w14:dir="16200000" w14:sx="100000" w14:sy="100000" w14:kx="0" w14:ky="0" w14:algn="b">
            <w14:srgbClr w14:val="000000">
              <w14:alpha w14:val="60000"/>
            </w14:srgbClr>
          </w14:shadow>
        </w:rPr>
      </w:pPr>
      <w:r w:rsidRPr="00ED104C">
        <w:rPr>
          <w:rFonts w:cs="Times New Roman"/>
          <w:b/>
          <w:sz w:val="28"/>
          <w:szCs w:val="28"/>
          <w14:shadow w14:blurRad="50800" w14:dist="38100" w14:dir="16200000" w14:sx="100000" w14:sy="100000" w14:kx="0" w14:ky="0" w14:algn="b">
            <w14:srgbClr w14:val="000000">
              <w14:alpha w14:val="60000"/>
            </w14:srgbClr>
          </w14:shadow>
        </w:rPr>
        <w:t xml:space="preserve">8.4.3.2 Number of marketing intermediaries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Companies have to decide on the number of intermediaries to use at each channel level. Three strategies are available: exclusive distribution, selective distribution, and intensive distribution.</w:t>
      </w:r>
    </w:p>
    <w:p w:rsidR="00ED104C" w:rsidRPr="00ED104C" w:rsidRDefault="00ED104C" w:rsidP="00ED104C">
      <w:pPr>
        <w:pStyle w:val="ListParagraph"/>
        <w:numPr>
          <w:ilvl w:val="0"/>
          <w:numId w:val="31"/>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Exclusive distribution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Exclusive distribution involves only one wholesaler, retailer or industrial distributors handling the company’s goods or services. It is used when the producer wants to maintain a great deal of control over the service level and service outputs offered by the resellers. Often it involves exclusive dealing arrangements, in which the resellers agree not to carry competing brands. It requires very close cooperation between producer and retailer over serving, pricing and promotion.</w:t>
      </w:r>
    </w:p>
    <w:p w:rsidR="00ED104C" w:rsidRPr="00ED104C" w:rsidRDefault="00ED104C" w:rsidP="00ED104C">
      <w:pPr>
        <w:pStyle w:val="ListParagraph"/>
        <w:numPr>
          <w:ilvl w:val="0"/>
          <w:numId w:val="31"/>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Selective distribution</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 Market coverage may also be achieved through selective distribution, in which the producer uses a limited number of outlets in a geographical area to sell its products. The advantages to the best outlets to focus its efforts to build close working relationships with its selected intermediaries. Selective distribution </w:t>
      </w:r>
      <w:r w:rsidRPr="00ED104C">
        <w:rPr>
          <w:rFonts w:cs="Times New Roman"/>
          <w:i/>
          <w:sz w:val="24"/>
          <w:szCs w:val="24"/>
          <w14:shadow w14:blurRad="50800" w14:dist="38100" w14:dir="16200000" w14:sx="100000" w14:sy="100000" w14:kx="0" w14:ky="0" w14:algn="b">
            <w14:srgbClr w14:val="000000">
              <w14:alpha w14:val="60000"/>
            </w14:srgbClr>
          </w14:shadow>
        </w:rPr>
        <w:t>enables the producer to gain adequate market coverage with more control and less cost than intensive distribution</w:t>
      </w:r>
      <w:r w:rsidRPr="00ED104C">
        <w:rPr>
          <w:rFonts w:cs="Times New Roman"/>
          <w:sz w:val="24"/>
          <w:szCs w:val="24"/>
          <w14:shadow w14:blurRad="50800" w14:dist="38100" w14:dir="16200000" w14:sx="100000" w14:sy="100000" w14:kx="0" w14:ky="0" w14:algn="b">
            <w14:srgbClr w14:val="000000">
              <w14:alpha w14:val="60000"/>
            </w14:srgbClr>
          </w14:shadow>
        </w:rPr>
        <w:t>.</w:t>
      </w:r>
    </w:p>
    <w:p w:rsidR="00ED104C" w:rsidRPr="00ED104C" w:rsidRDefault="00ED104C" w:rsidP="00ED104C">
      <w:pPr>
        <w:pStyle w:val="ListParagraph"/>
        <w:numPr>
          <w:ilvl w:val="0"/>
          <w:numId w:val="31"/>
        </w:num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sz w:val="28"/>
          <w:szCs w:val="24"/>
          <w14:shadow w14:blurRad="50800" w14:dist="38100" w14:dir="16200000" w14:sx="100000" w14:sy="100000" w14:kx="0" w14:ky="0" w14:algn="b">
            <w14:srgbClr w14:val="000000">
              <w14:alpha w14:val="60000"/>
            </w14:srgbClr>
          </w14:shadow>
        </w:rPr>
        <w:t xml:space="preserve"> </w:t>
      </w:r>
      <w:r w:rsidRPr="00ED104C">
        <w:rPr>
          <w:rFonts w:cs="Times New Roman"/>
          <w:b/>
          <w:sz w:val="28"/>
          <w:szCs w:val="24"/>
          <w14:shadow w14:blurRad="50800" w14:dist="38100" w14:dir="16200000" w14:sx="100000" w14:sy="100000" w14:kx="0" w14:ky="0" w14:algn="b">
            <w14:srgbClr w14:val="000000">
              <w14:alpha w14:val="60000"/>
            </w14:srgbClr>
          </w14:shadow>
        </w:rPr>
        <w:t xml:space="preserve">Intensive distribution </w:t>
      </w:r>
    </w:p>
    <w:p w:rsid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Intensive distribution aims to provide saturation coverage of the market by using all available outlets.</w:t>
      </w:r>
    </w:p>
    <w:p w:rsid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When the consumer requires a great deal of location convenience, it is important to offer greater intensity of distribution. This strategy is generally used for convenience items such as tobacco products, soap, beer, newspapers and foods.</w:t>
      </w:r>
    </w:p>
    <w:p w:rsidR="00414646" w:rsidRPr="00ED104C" w:rsidRDefault="00414646"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spacing w:line="360" w:lineRule="auto"/>
        <w:jc w:val="both"/>
        <w:rPr>
          <w:rFonts w:cs="Times New Roman"/>
          <w:b/>
          <w:sz w:val="28"/>
          <w:szCs w:val="28"/>
          <w14:shadow w14:blurRad="50800" w14:dist="38100" w14:dir="16200000" w14:sx="100000" w14:sy="100000" w14:kx="0" w14:ky="0" w14:algn="b">
            <w14:srgbClr w14:val="000000">
              <w14:alpha w14:val="60000"/>
            </w14:srgbClr>
          </w14:shadow>
        </w:rPr>
      </w:pPr>
      <w:r w:rsidRPr="00ED104C">
        <w:rPr>
          <w:rFonts w:cs="Times New Roman"/>
          <w:b/>
          <w:sz w:val="28"/>
          <w:szCs w:val="28"/>
          <w14:shadow w14:blurRad="50800" w14:dist="38100" w14:dir="16200000" w14:sx="100000" w14:sy="100000" w14:kx="0" w14:ky="0" w14:algn="b">
            <w14:srgbClr w14:val="000000">
              <w14:alpha w14:val="60000"/>
            </w14:srgbClr>
          </w14:shadow>
        </w:rPr>
        <w:lastRenderedPageBreak/>
        <w:t>8.4.3.3 Terms and responsibilities of Channel members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Relationship marketing is an important part of managing the marketing channel. The producer and intermediaries need to agree on the terms and responsibilities of each channel members. They should agree on: </w:t>
      </w:r>
      <w:r w:rsidRPr="00ED104C">
        <w:rPr>
          <w:rFonts w:cs="Times New Roman"/>
          <w:i/>
          <w:sz w:val="24"/>
          <w:szCs w:val="24"/>
          <w14:shadow w14:blurRad="50800" w14:dist="38100" w14:dir="16200000" w14:sx="100000" w14:sy="100000" w14:kx="0" w14:ky="0" w14:algn="b">
            <w14:srgbClr w14:val="000000">
              <w14:alpha w14:val="60000"/>
            </w14:srgbClr>
          </w14:shadow>
        </w:rPr>
        <w:t>price policies, condition of sales, territorial rights, and specific services to be performed by each party</w:t>
      </w:r>
      <w:r w:rsidRPr="00ED104C">
        <w:rPr>
          <w:rFonts w:cs="Times New Roman"/>
          <w:sz w:val="24"/>
          <w:szCs w:val="24"/>
          <w14:shadow w14:blurRad="50800" w14:dist="38100" w14:dir="16200000" w14:sx="100000" w14:sy="100000" w14:kx="0" w14:ky="0" w14:algn="b">
            <w14:srgbClr w14:val="000000">
              <w14:alpha w14:val="60000"/>
            </w14:srgbClr>
          </w14:shadow>
        </w:rPr>
        <w:t>.</w:t>
      </w:r>
    </w:p>
    <w:p w:rsidR="00ED104C" w:rsidRPr="00ED104C" w:rsidRDefault="00ED104C" w:rsidP="00ED104C">
      <w:pPr>
        <w:spacing w:line="360" w:lineRule="auto"/>
        <w:jc w:val="both"/>
        <w:rPr>
          <w:rFonts w:cs="Times New Roman"/>
          <w:i/>
          <w:sz w:val="24"/>
          <w14:shadow w14:blurRad="50800" w14:dist="38100" w14:dir="16200000" w14:sx="100000" w14:sy="100000" w14:kx="0" w14:ky="0" w14:algn="b">
            <w14:srgbClr w14:val="000000">
              <w14:alpha w14:val="60000"/>
            </w14:srgbClr>
          </w14:shadow>
        </w:rPr>
      </w:pPr>
      <w:r w:rsidRPr="00ED104C">
        <w:rPr>
          <w:rFonts w:cs="Times New Roman"/>
          <w:i/>
          <w:sz w:val="24"/>
          <w14:shadow w14:blurRad="50800" w14:dist="38100" w14:dir="16200000" w14:sx="100000" w14:sy="100000" w14:kx="0" w14:ky="0" w14:algn="b">
            <w14:srgbClr w14:val="000000">
              <w14:alpha w14:val="60000"/>
            </w14:srgbClr>
          </w14:shadow>
        </w:rPr>
        <w:t>The producer should establish a price list and a fair set of discounts for intermediaries and establish a condition of sales as to the payment terms and producer guarantees.</w:t>
      </w:r>
      <w:r w:rsidRPr="00ED104C">
        <w:rPr>
          <w:rFonts w:cs="Times New Roman"/>
          <w:sz w:val="24"/>
          <w14:shadow w14:blurRad="50800" w14:dist="38100" w14:dir="16200000" w14:sx="100000" w14:sy="100000" w14:kx="0" w14:ky="0" w14:algn="b">
            <w14:srgbClr w14:val="000000">
              <w14:alpha w14:val="60000"/>
            </w14:srgbClr>
          </w14:shadow>
        </w:rPr>
        <w:t xml:space="preserve"> Most producers grant cash discounts to their distributors for early payment. Producers might also guarantee distributors against defective merchandise or price declines. </w:t>
      </w:r>
      <w:r w:rsidRPr="00ED104C">
        <w:rPr>
          <w:rFonts w:cs="Times New Roman"/>
          <w:i/>
          <w:sz w:val="24"/>
          <w14:shadow w14:blurRad="50800" w14:dist="38100" w14:dir="16200000" w14:sx="100000" w14:sy="100000" w14:kx="0" w14:ky="0" w14:algn="b">
            <w14:srgbClr w14:val="000000">
              <w14:alpha w14:val="60000"/>
            </w14:srgbClr>
          </w14:shadow>
        </w:rPr>
        <w:t>A guarantee against price declines gives distributors as incentive to buy larger quantities.</w:t>
      </w:r>
    </w:p>
    <w:p w:rsidR="00ED104C" w:rsidRPr="00ED104C" w:rsidRDefault="00ED104C" w:rsidP="00ED104C">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D104C">
        <w:rPr>
          <w:rFonts w:cs="Times New Roman"/>
          <w:sz w:val="24"/>
          <w14:shadow w14:blurRad="50800" w14:dist="38100" w14:dir="16200000" w14:sx="100000" w14:sy="100000" w14:kx="0" w14:ky="0" w14:algn="b">
            <w14:srgbClr w14:val="000000">
              <w14:alpha w14:val="60000"/>
            </w14:srgbClr>
          </w14:shadow>
        </w:rPr>
        <w:t xml:space="preserve">Distributors’ </w:t>
      </w:r>
      <w:r w:rsidRPr="00ED104C">
        <w:rPr>
          <w:rFonts w:cs="Times New Roman"/>
          <w:i/>
          <w:sz w:val="24"/>
          <w14:shadow w14:blurRad="50800" w14:dist="38100" w14:dir="16200000" w14:sx="100000" w14:sy="100000" w14:kx="0" w14:ky="0" w14:algn="b">
            <w14:srgbClr w14:val="000000">
              <w14:alpha w14:val="60000"/>
            </w14:srgbClr>
          </w14:shadow>
        </w:rPr>
        <w:t>territorial rights</w:t>
      </w:r>
      <w:r w:rsidRPr="00ED104C">
        <w:rPr>
          <w:rFonts w:cs="Times New Roman"/>
          <w:sz w:val="24"/>
          <w14:shadow w14:blurRad="50800" w14:dist="38100" w14:dir="16200000" w14:sx="100000" w14:sy="100000" w14:kx="0" w14:ky="0" w14:algn="b">
            <w14:srgbClr w14:val="000000">
              <w14:alpha w14:val="60000"/>
            </w14:srgbClr>
          </w14:shadow>
        </w:rPr>
        <w:t xml:space="preserve"> are other elements in the trade-relation mix. Distributors want to know where and under what terms the producer will enfranchise other distributors. They would also like to receive full credit for all sales taking places in their territory, whether or not they did the selling.</w:t>
      </w:r>
    </w:p>
    <w:p w:rsidR="00ED104C" w:rsidRPr="00ED104C" w:rsidRDefault="00ED104C" w:rsidP="00ED104C">
      <w:pPr>
        <w:spacing w:line="360" w:lineRule="auto"/>
        <w:jc w:val="both"/>
        <w:rPr>
          <w:rFonts w:cs="Times New Roman"/>
          <w:sz w:val="24"/>
          <w14:shadow w14:blurRad="50800" w14:dist="38100" w14:dir="16200000" w14:sx="100000" w14:sy="100000" w14:kx="0" w14:ky="0" w14:algn="b">
            <w14:srgbClr w14:val="000000">
              <w14:alpha w14:val="60000"/>
            </w14:srgbClr>
          </w14:shadow>
        </w:rPr>
      </w:pPr>
      <w:r w:rsidRPr="00ED104C">
        <w:rPr>
          <w:rFonts w:cs="Times New Roman"/>
          <w:i/>
          <w:sz w:val="24"/>
          <w14:shadow w14:blurRad="50800" w14:dist="38100" w14:dir="16200000" w14:sx="100000" w14:sy="100000" w14:kx="0" w14:ky="0" w14:algn="b">
            <w14:srgbClr w14:val="000000">
              <w14:alpha w14:val="60000"/>
            </w14:srgbClr>
          </w14:shadow>
        </w:rPr>
        <w:t>Mutual services and responsibilities</w:t>
      </w:r>
      <w:r w:rsidRPr="00ED104C">
        <w:rPr>
          <w:rFonts w:cs="Times New Roman"/>
          <w:sz w:val="24"/>
          <w14:shadow w14:blurRad="50800" w14:dist="38100" w14:dir="16200000" w14:sx="100000" w14:sy="100000" w14:kx="0" w14:ky="0" w14:algn="b">
            <w14:srgbClr w14:val="000000">
              <w14:alpha w14:val="60000"/>
            </w14:srgbClr>
          </w14:shadow>
        </w:rPr>
        <w:t xml:space="preserve"> must be carefully spelled out, especially in franchised and exclusive distribution channels. For example, McDonald’s provides franchisees with a building, promotional support, a record-keeping system, and training and general administrative and technical assistance. In turn, franchisees must meet company standards for physical facilities, cooperate with new promotional programs, provide requested information, and buy specific food products.</w:t>
      </w:r>
    </w:p>
    <w:p w:rsidR="00ED104C" w:rsidRPr="00ED104C" w:rsidRDefault="00ED104C" w:rsidP="00ED104C">
      <w:pPr>
        <w:pStyle w:val="Heading2"/>
        <w:spacing w:before="0" w:line="360" w:lineRule="auto"/>
        <w:jc w:val="both"/>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pPr>
      <w:bookmarkStart w:id="7" w:name="_Toc263489543"/>
      <w:bookmarkStart w:id="8" w:name="_Toc267637887"/>
      <w:r w:rsidRPr="00ED104C">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t>8.4.4 Evaluation of the major alternatives</w:t>
      </w:r>
      <w:bookmarkEnd w:id="7"/>
      <w:bookmarkEnd w:id="8"/>
      <w:r w:rsidRPr="00ED104C">
        <w:rPr>
          <w:rFonts w:ascii="Times New Roman" w:hAnsi="Times New Roman" w:cs="Times New Roman"/>
          <w:color w:val="auto"/>
          <w:sz w:val="28"/>
          <w:szCs w:val="24"/>
          <w14:shadow w14:blurRad="50800" w14:dist="38100" w14:dir="16200000" w14:sx="100000" w14:sy="100000" w14:kx="0" w14:ky="0" w14:algn="b">
            <w14:srgbClr w14:val="000000">
              <w14:alpha w14:val="60000"/>
            </w14:srgbClr>
          </w14:shadow>
        </w:rPr>
        <w:t xml:space="preserve">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Once a company has identified several channel alternatives, it has to select the one that will best satisfy its long-run objectives. The firm must evaluate each alternative against </w:t>
      </w:r>
      <w:r w:rsidRPr="00ED104C">
        <w:rPr>
          <w:rFonts w:cs="Times New Roman"/>
          <w:i/>
          <w:iCs/>
          <w:sz w:val="24"/>
          <w:szCs w:val="24"/>
          <w14:shadow w14:blurRad="50800" w14:dist="38100" w14:dir="16200000" w14:sx="100000" w14:sy="100000" w14:kx="0" w14:ky="0" w14:algn="b">
            <w14:srgbClr w14:val="000000">
              <w14:alpha w14:val="60000"/>
            </w14:srgbClr>
          </w14:shadow>
        </w:rPr>
        <w:t>economic</w:t>
      </w:r>
      <w:r w:rsidRPr="00ED104C">
        <w:rPr>
          <w:rFonts w:cs="Times New Roman"/>
          <w:sz w:val="24"/>
          <w:szCs w:val="24"/>
          <w14:shadow w14:blurRad="50800" w14:dist="38100" w14:dir="16200000" w14:sx="100000" w14:sy="100000" w14:kx="0" w14:ky="0" w14:algn="b">
            <w14:srgbClr w14:val="000000">
              <w14:alpha w14:val="60000"/>
            </w14:srgbClr>
          </w14:shadow>
        </w:rPr>
        <w:t xml:space="preserve">, </w:t>
      </w:r>
      <w:r w:rsidRPr="00ED104C">
        <w:rPr>
          <w:rFonts w:cs="Times New Roman"/>
          <w:i/>
          <w:iCs/>
          <w:sz w:val="24"/>
          <w:szCs w:val="24"/>
          <w14:shadow w14:blurRad="50800" w14:dist="38100" w14:dir="16200000" w14:sx="100000" w14:sy="100000" w14:kx="0" w14:ky="0" w14:algn="b">
            <w14:srgbClr w14:val="000000">
              <w14:alpha w14:val="60000"/>
            </w14:srgbClr>
          </w14:shadow>
        </w:rPr>
        <w:t xml:space="preserve">control </w:t>
      </w:r>
      <w:r w:rsidRPr="00ED104C">
        <w:rPr>
          <w:rFonts w:cs="Times New Roman"/>
          <w:sz w:val="24"/>
          <w:szCs w:val="24"/>
          <w14:shadow w14:blurRad="50800" w14:dist="38100" w14:dir="16200000" w14:sx="100000" w14:sy="100000" w14:kx="0" w14:ky="0" w14:algn="b">
            <w14:srgbClr w14:val="000000">
              <w14:alpha w14:val="60000"/>
            </w14:srgbClr>
          </w14:shadow>
        </w:rPr>
        <w:t xml:space="preserve">and </w:t>
      </w:r>
      <w:r w:rsidRPr="00ED104C">
        <w:rPr>
          <w:rFonts w:cs="Times New Roman"/>
          <w:i/>
          <w:iCs/>
          <w:sz w:val="24"/>
          <w:szCs w:val="24"/>
          <w14:shadow w14:blurRad="50800" w14:dist="38100" w14:dir="16200000" w14:sx="100000" w14:sy="100000" w14:kx="0" w14:ky="0" w14:algn="b">
            <w14:srgbClr w14:val="000000">
              <w14:alpha w14:val="60000"/>
            </w14:srgbClr>
          </w14:shadow>
        </w:rPr>
        <w:t xml:space="preserve">adaptive </w:t>
      </w:r>
      <w:r w:rsidRPr="00ED104C">
        <w:rPr>
          <w:rFonts w:cs="Times New Roman"/>
          <w:sz w:val="24"/>
          <w:szCs w:val="24"/>
          <w14:shadow w14:blurRad="50800" w14:dist="38100" w14:dir="16200000" w14:sx="100000" w14:sy="100000" w14:kx="0" w14:ky="0" w14:algn="b">
            <w14:srgbClr w14:val="000000">
              <w14:alpha w14:val="60000"/>
            </w14:srgbClr>
          </w14:shadow>
        </w:rPr>
        <w:t>criteria.</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Using </w:t>
      </w:r>
      <w:r w:rsidRPr="00ED104C">
        <w:rPr>
          <w:rFonts w:cs="Times New Roman"/>
          <w:i/>
          <w:sz w:val="24"/>
          <w:szCs w:val="24"/>
          <w14:shadow w14:blurRad="50800" w14:dist="38100" w14:dir="16200000" w14:sx="100000" w14:sy="100000" w14:kx="0" w14:ky="0" w14:algn="b">
            <w14:srgbClr w14:val="000000">
              <w14:alpha w14:val="60000"/>
            </w14:srgbClr>
          </w14:shadow>
        </w:rPr>
        <w:t>economic criteria</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company compares the likely profitability of different channel alternatives. It estimates the sales that each channel would produce and the costs of selling different volumes through each channel. The company must also consider </w:t>
      </w:r>
      <w:r w:rsidRPr="00ED104C">
        <w:rPr>
          <w:rFonts w:cs="Times New Roman"/>
          <w:i/>
          <w:sz w:val="24"/>
          <w:szCs w:val="24"/>
          <w14:shadow w14:blurRad="50800" w14:dist="38100" w14:dir="16200000" w14:sx="100000" w14:sy="100000" w14:kx="0" w14:ky="0" w14:algn="b">
            <w14:srgbClr w14:val="000000">
              <w14:alpha w14:val="60000"/>
            </w14:srgbClr>
          </w14:shadow>
        </w:rPr>
        <w:t>control issues</w:t>
      </w:r>
      <w:r w:rsidRPr="00ED104C">
        <w:rPr>
          <w:rFonts w:cs="Times New Roman"/>
          <w:sz w:val="24"/>
          <w:szCs w:val="24"/>
          <w14:shadow w14:blurRad="50800" w14:dist="38100" w14:dir="16200000" w14:sx="100000" w14:sy="100000" w14:kx="0" w14:ky="0" w14:algn="b">
            <w14:srgbClr w14:val="000000">
              <w14:alpha w14:val="60000"/>
            </w14:srgbClr>
          </w14:shadow>
        </w:rPr>
        <w:t xml:space="preserve">. Using intermediaries usually means giving them some control over the marketing of the product, and some intermediaries take more control than others. Other things being equal, the company prefers to keep as much control as possible. Finally, the </w:t>
      </w:r>
      <w:r w:rsidRPr="00ED104C">
        <w:rPr>
          <w:rFonts w:cs="Times New Roman"/>
          <w:sz w:val="24"/>
          <w:szCs w:val="24"/>
          <w14:shadow w14:blurRad="50800" w14:dist="38100" w14:dir="16200000" w14:sx="100000" w14:sy="100000" w14:kx="0" w14:ky="0" w14:algn="b">
            <w14:srgbClr w14:val="000000">
              <w14:alpha w14:val="60000"/>
            </w14:srgbClr>
          </w14:shadow>
        </w:rPr>
        <w:lastRenderedPageBreak/>
        <w:t xml:space="preserve">company must apply </w:t>
      </w:r>
      <w:r w:rsidRPr="00ED104C">
        <w:rPr>
          <w:rFonts w:cs="Times New Roman"/>
          <w:i/>
          <w:sz w:val="24"/>
          <w:szCs w:val="24"/>
          <w14:shadow w14:blurRad="50800" w14:dist="38100" w14:dir="16200000" w14:sx="100000" w14:sy="100000" w14:kx="0" w14:ky="0" w14:algn="b">
            <w14:srgbClr w14:val="000000">
              <w14:alpha w14:val="60000"/>
            </w14:srgbClr>
          </w14:shadow>
        </w:rPr>
        <w:t>adaptive criteria</w:t>
      </w:r>
      <w:r w:rsidRPr="00ED104C">
        <w:rPr>
          <w:rFonts w:cs="Times New Roman"/>
          <w:sz w:val="24"/>
          <w:szCs w:val="24"/>
          <w14:shadow w14:blurRad="50800" w14:dist="38100" w14:dir="16200000" w14:sx="100000" w14:sy="100000" w14:kx="0" w14:ky="0" w14:algn="b">
            <w14:srgbClr w14:val="000000">
              <w14:alpha w14:val="60000"/>
            </w14:srgbClr>
          </w14:shadow>
        </w:rPr>
        <w:t>. Channels often involve long-term commitments, yet the company wants to keep the channel flexible so that it can adapt to environmental changes. Thus, to be considered, a channel involving long-term commitment should be greatly superior on economic or control grounds.</w:t>
      </w:r>
      <w:bookmarkStart w:id="9" w:name="_Toc267637888"/>
    </w:p>
    <w:p w:rsidR="00ED104C" w:rsidRPr="00ED104C" w:rsidRDefault="00ED104C" w:rsidP="00ED104C">
      <w:p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8.5 Channel management decisions</w:t>
      </w:r>
      <w:bookmarkEnd w:id="9"/>
      <w:r w:rsidRPr="00ED104C">
        <w:rPr>
          <w:rFonts w:cs="Times New Roman"/>
          <w:b/>
          <w:sz w:val="28"/>
          <w:szCs w:val="24"/>
          <w14:shadow w14:blurRad="50800" w14:dist="38100" w14:dir="16200000" w14:sx="100000" w14:sy="100000" w14:kx="0" w14:ky="0" w14:algn="b">
            <w14:srgbClr w14:val="000000">
              <w14:alpha w14:val="60000"/>
            </w14:srgbClr>
          </w14:shadow>
        </w:rPr>
        <w:t xml:space="preserve">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Once the company has reviewed its channel alternatives and decided on the best channel design, it must </w:t>
      </w:r>
      <w:r w:rsidRPr="00ED104C">
        <w:rPr>
          <w:rFonts w:cs="Times New Roman"/>
          <w:i/>
          <w:sz w:val="24"/>
          <w:szCs w:val="24"/>
          <w14:shadow w14:blurRad="50800" w14:dist="38100" w14:dir="16200000" w14:sx="100000" w14:sy="100000" w14:kx="0" w14:ky="0" w14:algn="b">
            <w14:srgbClr w14:val="000000">
              <w14:alpha w14:val="60000"/>
            </w14:srgbClr>
          </w14:shadow>
        </w:rPr>
        <w:t>implement and manage the chosen channel</w:t>
      </w:r>
      <w:r w:rsidRPr="00ED104C">
        <w:rPr>
          <w:rFonts w:cs="Times New Roman"/>
          <w:sz w:val="24"/>
          <w:szCs w:val="24"/>
          <w14:shadow w14:blurRad="50800" w14:dist="38100" w14:dir="16200000" w14:sx="100000" w14:sy="100000" w14:kx="0" w14:ky="0" w14:algn="b">
            <w14:srgbClr w14:val="000000">
              <w14:alpha w14:val="60000"/>
            </w14:srgbClr>
          </w14:shadow>
        </w:rPr>
        <w:t xml:space="preserve">. Channel management calls for </w:t>
      </w:r>
      <w:r w:rsidRPr="00ED104C">
        <w:rPr>
          <w:rFonts w:cs="Times New Roman"/>
          <w:i/>
          <w:sz w:val="24"/>
          <w:szCs w:val="24"/>
          <w14:shadow w14:blurRad="50800" w14:dist="38100" w14:dir="16200000" w14:sx="100000" w14:sy="100000" w14:kx="0" w14:ky="0" w14:algn="b">
            <w14:srgbClr w14:val="000000">
              <w14:alpha w14:val="60000"/>
            </w14:srgbClr>
          </w14:shadow>
        </w:rPr>
        <w:t>selecting individual intermediaries, motivating and training them and evaluating their performance overtime.</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8.5.1 Selecting Channel Members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Producers vary in their ability to attract qualified marketing intermediaries. Some producers have no trouble signing up channel members. In some cases, the promise of exclusive or selective distribution for a desirable product will draw plenty of applicants. At the other extreme are producers that have to work hard to line up enough qualified intermediaries.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When selecting intermediaries, the company should determine what characteristics distinguish the better ones. It will want to evaluate the channel members’ </w:t>
      </w:r>
      <w:r w:rsidRPr="00ED104C">
        <w:rPr>
          <w:rFonts w:cs="Times New Roman"/>
          <w:i/>
          <w:sz w:val="24"/>
          <w:szCs w:val="24"/>
          <w14:shadow w14:blurRad="50800" w14:dist="38100" w14:dir="16200000" w14:sx="100000" w14:sy="100000" w14:kx="0" w14:ky="0" w14:algn="b">
            <w14:srgbClr w14:val="000000">
              <w14:alpha w14:val="60000"/>
            </w14:srgbClr>
          </w14:shadow>
        </w:rPr>
        <w:t>years in business, other lines carried, growth and profit record, level of cooperation and reputation</w:t>
      </w:r>
      <w:r w:rsidRPr="00ED104C">
        <w:rPr>
          <w:rFonts w:cs="Times New Roman"/>
          <w:sz w:val="24"/>
          <w:szCs w:val="24"/>
          <w14:shadow w14:blurRad="50800" w14:dist="38100" w14:dir="16200000" w14:sx="100000" w14:sy="100000" w14:kx="0" w14:ky="0" w14:algn="b">
            <w14:srgbClr w14:val="000000">
              <w14:alpha w14:val="60000"/>
            </w14:srgbClr>
          </w14:shadow>
        </w:rPr>
        <w:t xml:space="preserve">. If the intermediaries are sales agents, the company will want to evaluate </w:t>
      </w:r>
      <w:r w:rsidRPr="00ED104C">
        <w:rPr>
          <w:rFonts w:cs="Times New Roman"/>
          <w:i/>
          <w:sz w:val="24"/>
          <w:szCs w:val="24"/>
          <w14:shadow w14:blurRad="50800" w14:dist="38100" w14:dir="16200000" w14:sx="100000" w14:sy="100000" w14:kx="0" w14:ky="0" w14:algn="b">
            <w14:srgbClr w14:val="000000">
              <w14:alpha w14:val="60000"/>
            </w14:srgbClr>
          </w14:shadow>
        </w:rPr>
        <w:t>the number and character</w:t>
      </w:r>
      <w:r w:rsidRPr="00ED104C">
        <w:rPr>
          <w:rFonts w:cs="Times New Roman"/>
          <w:sz w:val="24"/>
          <w:szCs w:val="24"/>
          <w14:shadow w14:blurRad="50800" w14:dist="38100" w14:dir="16200000" w14:sx="100000" w14:sy="100000" w14:kx="0" w14:ky="0" w14:algn="b">
            <w14:srgbClr w14:val="000000">
              <w14:alpha w14:val="60000"/>
            </w14:srgbClr>
          </w14:shadow>
        </w:rPr>
        <w:t xml:space="preserve"> of other lines carried and the size and quality of the sales force. If the intermediary is a retail store that wants exclusive or selective distribution, the company will want to evaluate the store’s customers, location and future growth potential.</w:t>
      </w: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8.5.2 Managing and motivating channel members</w:t>
      </w:r>
    </w:p>
    <w:p w:rsidR="00ED104C" w:rsidRPr="00ED104C" w:rsidRDefault="00ED104C" w:rsidP="00ED104C">
      <w:pPr>
        <w:spacing w:line="360" w:lineRule="auto"/>
        <w:jc w:val="both"/>
        <w:rPr>
          <w:rFonts w:cs="Times New Roman"/>
          <w:b/>
          <w:i/>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Once selected, </w:t>
      </w:r>
      <w:r w:rsidRPr="00ED104C">
        <w:rPr>
          <w:rFonts w:cs="Times New Roman"/>
          <w:i/>
          <w:sz w:val="24"/>
          <w:szCs w:val="24"/>
          <w14:shadow w14:blurRad="50800" w14:dist="38100" w14:dir="16200000" w14:sx="100000" w14:sy="100000" w14:kx="0" w14:ky="0" w14:algn="b">
            <w14:srgbClr w14:val="000000">
              <w14:alpha w14:val="60000"/>
            </w14:srgbClr>
          </w14:shadow>
        </w:rPr>
        <w:t>channel members must be continuously motivated to do their best job</w:t>
      </w:r>
      <w:r w:rsidRPr="00ED104C">
        <w:rPr>
          <w:rFonts w:cs="Times New Roman"/>
          <w:sz w:val="24"/>
          <w:szCs w:val="24"/>
          <w14:shadow w14:blurRad="50800" w14:dist="38100" w14:dir="16200000" w14:sx="100000" w14:sy="100000" w14:kx="0" w14:ky="0" w14:algn="b">
            <w14:srgbClr w14:val="000000">
              <w14:alpha w14:val="60000"/>
            </w14:srgbClr>
          </w14:shadow>
        </w:rPr>
        <w:t xml:space="preserve">. The key to effective motivation is to </w:t>
      </w:r>
      <w:r w:rsidRPr="00ED104C">
        <w:rPr>
          <w:rFonts w:cs="Times New Roman"/>
          <w:i/>
          <w:sz w:val="24"/>
          <w:szCs w:val="24"/>
          <w14:shadow w14:blurRad="50800" w14:dist="38100" w14:dir="16200000" w14:sx="100000" w14:sy="100000" w14:kx="0" w14:ky="0" w14:algn="b">
            <w14:srgbClr w14:val="000000">
              <w14:alpha w14:val="60000"/>
            </w14:srgbClr>
          </w14:shadow>
        </w:rPr>
        <w:t>understand the needs and problems of distributor</w:t>
      </w:r>
      <w:r w:rsidRPr="00ED104C">
        <w:rPr>
          <w:rFonts w:cs="Times New Roman"/>
          <w:sz w:val="24"/>
          <w:szCs w:val="24"/>
          <w14:shadow w14:blurRad="50800" w14:dist="38100" w14:dir="16200000" w14:sx="100000" w14:sy="100000" w14:kx="0" w14:ky="0" w14:algn="b">
            <w14:srgbClr w14:val="000000">
              <w14:alpha w14:val="60000"/>
            </w14:srgbClr>
          </w14:shadow>
        </w:rPr>
        <w:t xml:space="preserve"> since needs and motivations are linked. Possible motivators include </w:t>
      </w:r>
      <w:r w:rsidRPr="00ED104C">
        <w:rPr>
          <w:rFonts w:cs="Times New Roman"/>
          <w:i/>
          <w:sz w:val="24"/>
          <w:szCs w:val="24"/>
          <w14:shadow w14:blurRad="50800" w14:dist="38100" w14:dir="16200000" w14:sx="100000" w14:sy="100000" w14:kx="0" w14:ky="0" w14:algn="b">
            <w14:srgbClr w14:val="000000">
              <w14:alpha w14:val="60000"/>
            </w14:srgbClr>
          </w14:shadow>
        </w:rPr>
        <w:t>financial rewards, territorial exclusivity, providing resources support (e.g. sales training, field sales assistance, provision of marketing research information, advertising and promotion support, financial assistance and management training) and developing strong work relationships (e.g. joint planning, assurance of long-term commitment, appreciation of effort and success, frequent interchange of views and arranging distributor conference).</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lastRenderedPageBreak/>
        <w:t xml:space="preserve">The most popular methods cited by export managers and directors to motivate their overseas distributors were </w:t>
      </w:r>
      <w:r w:rsidRPr="00ED104C">
        <w:rPr>
          <w:rFonts w:cs="Times New Roman"/>
          <w:i/>
          <w:sz w:val="24"/>
          <w:szCs w:val="24"/>
          <w14:shadow w14:blurRad="50800" w14:dist="38100" w14:dir="16200000" w14:sx="100000" w14:sy="100000" w14:kx="0" w14:ky="0" w14:algn="b">
            <w14:srgbClr w14:val="000000">
              <w14:alpha w14:val="60000"/>
            </w14:srgbClr>
          </w14:shadow>
        </w:rPr>
        <w:t>territory exclusivity, provision of up-to-date product and company information, regular personal contact, appreciation of effort and understanding of the distributors’ problems, attractive financial incentives, and provision of salespeople to support the distributors’ sales force.</w:t>
      </w: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8.5.3 Evaluating channel members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The producer must regularly check channel member performance against agreed targets such as </w:t>
      </w:r>
      <w:r w:rsidRPr="00ED104C">
        <w:rPr>
          <w:rFonts w:cs="Times New Roman"/>
          <w:i/>
          <w:sz w:val="24"/>
          <w:szCs w:val="24"/>
          <w14:shadow w14:blurRad="50800" w14:dist="38100" w14:dir="16200000" w14:sx="100000" w14:sy="100000" w14:kx="0" w14:ky="0" w14:algn="b">
            <w14:srgbClr w14:val="000000">
              <w14:alpha w14:val="60000"/>
            </w14:srgbClr>
          </w14:shadow>
        </w:rPr>
        <w:t xml:space="preserve">sales quotas, average inventory levels, customer delivery time, </w:t>
      </w:r>
      <w:proofErr w:type="gramStart"/>
      <w:r w:rsidRPr="00ED104C">
        <w:rPr>
          <w:rFonts w:cs="Times New Roman"/>
          <w:i/>
          <w:sz w:val="24"/>
          <w:szCs w:val="24"/>
          <w14:shadow w14:blurRad="50800" w14:dist="38100" w14:dir="16200000" w14:sx="100000" w14:sy="100000" w14:kx="0" w14:ky="0" w14:algn="b">
            <w14:srgbClr w14:val="000000">
              <w14:alpha w14:val="60000"/>
            </w14:srgbClr>
          </w14:shadow>
        </w:rPr>
        <w:t>treatment</w:t>
      </w:r>
      <w:proofErr w:type="gramEnd"/>
      <w:r w:rsidRPr="00ED104C">
        <w:rPr>
          <w:rFonts w:cs="Times New Roman"/>
          <w:i/>
          <w:sz w:val="24"/>
          <w:szCs w:val="24"/>
          <w14:shadow w14:blurRad="50800" w14:dist="38100" w14:dir="16200000" w14:sx="100000" w14:sy="100000" w14:kx="0" w14:ky="0" w14:algn="b">
            <w14:srgbClr w14:val="000000">
              <w14:alpha w14:val="60000"/>
            </w14:srgbClr>
          </w14:shadow>
        </w:rPr>
        <w:t xml:space="preserve"> of damaged and lost goods, cooperation in company promotion and training programs, and services to the customer.</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company should recognize and reward intermediaries that are performing well. Those which are underperforming </w:t>
      </w:r>
      <w:r w:rsidRPr="00ED104C">
        <w:rPr>
          <w:rFonts w:cs="Times New Roman"/>
          <w:i/>
          <w:sz w:val="24"/>
          <w:szCs w:val="24"/>
          <w14:shadow w14:blurRad="50800" w14:dist="38100" w14:dir="16200000" w14:sx="100000" w14:sy="100000" w14:kx="0" w14:ky="0" w14:algn="b">
            <w14:srgbClr w14:val="000000">
              <w14:alpha w14:val="60000"/>
            </w14:srgbClr>
          </w14:shadow>
        </w:rPr>
        <w:t xml:space="preserve">should be helped, remedial actions should be taken or, as a last resort, the intermediary should be replaced. </w:t>
      </w:r>
      <w:r w:rsidRPr="00ED104C">
        <w:rPr>
          <w:rFonts w:cs="Times New Roman"/>
          <w:sz w:val="24"/>
          <w:szCs w:val="24"/>
          <w14:shadow w14:blurRad="50800" w14:dist="38100" w14:dir="16200000" w14:sx="100000" w14:sy="100000" w14:kx="0" w14:ky="0" w14:algn="b">
            <w14:srgbClr w14:val="000000">
              <w14:alpha w14:val="60000"/>
            </w14:srgbClr>
          </w14:shadow>
        </w:rPr>
        <w:t>The firm must periodically ‘</w:t>
      </w:r>
      <w:proofErr w:type="spellStart"/>
      <w:r w:rsidRPr="00ED104C">
        <w:rPr>
          <w:rFonts w:cs="Times New Roman"/>
          <w:sz w:val="24"/>
          <w:szCs w:val="24"/>
          <w14:shadow w14:blurRad="50800" w14:dist="38100" w14:dir="16200000" w14:sx="100000" w14:sy="100000" w14:kx="0" w14:ky="0" w14:algn="b">
            <w14:srgbClr w14:val="000000">
              <w14:alpha w14:val="60000"/>
            </w14:srgbClr>
          </w14:shadow>
        </w:rPr>
        <w:t>requalify</w:t>
      </w:r>
      <w:proofErr w:type="spellEnd"/>
      <w:r w:rsidRPr="00ED104C">
        <w:rPr>
          <w:rFonts w:cs="Times New Roman"/>
          <w:sz w:val="24"/>
          <w:szCs w:val="24"/>
          <w14:shadow w14:blurRad="50800" w14:dist="38100" w14:dir="16200000" w14:sx="100000" w14:sy="100000" w14:kx="0" w14:ky="0" w14:algn="b">
            <w14:srgbClr w14:val="000000">
              <w14:alpha w14:val="60000"/>
            </w14:srgbClr>
          </w14:shadow>
        </w:rPr>
        <w:t>’ its intermediaries and prune the weak performers, allowing only the best ones to carry its products.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Finally, manufacturers need to be sensitive to their dealers. Those who treat their dealers poorly risk not only losing their support, but also causing legal problems. Disputes with dealers are counterproductive. The key to profitable channel management lies in creating win–win outcomes for all in the </w:t>
      </w:r>
      <w:r w:rsidRPr="00ED104C">
        <w:rPr>
          <w:rFonts w:cs="Times New Roman"/>
          <w:b/>
          <w:i/>
          <w:sz w:val="24"/>
          <w:szCs w:val="24"/>
          <w14:shadow w14:blurRad="50800" w14:dist="38100" w14:dir="16200000" w14:sx="100000" w14:sy="100000" w14:kx="0" w14:ky="0" w14:algn="b">
            <w14:srgbClr w14:val="000000">
              <w14:alpha w14:val="60000"/>
            </w14:srgbClr>
          </w14:shadow>
        </w:rPr>
        <w:t>value delivery network</w:t>
      </w:r>
      <w:r w:rsidRPr="00ED104C">
        <w:rPr>
          <w:rFonts w:cs="Times New Roman"/>
          <w:sz w:val="24"/>
          <w:szCs w:val="24"/>
          <w14:shadow w14:blurRad="50800" w14:dist="38100" w14:dir="16200000" w14:sx="100000" w14:sy="100000" w14:kx="0" w14:ky="0" w14:algn="b">
            <w14:srgbClr w14:val="000000">
              <w14:alpha w14:val="60000"/>
            </w14:srgbClr>
          </w14:shadow>
        </w:rPr>
        <w:t xml:space="preserve"> – a mutually beneficial relationship that yields cooperation, not conflict, among channel participants will invariably result in higher channel performance.</w:t>
      </w:r>
    </w:p>
    <w:p w:rsidR="00ED104C" w:rsidRPr="00ED104C" w:rsidRDefault="00ED104C" w:rsidP="00ED104C">
      <w:p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8.6 Channel Dynamics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Distribution channels do not stand still. New types of intermediaries emerge and new channel systems evolve. In this section we will look at the recent growth of vertical, horizontal and multi-channel marketing system.</w:t>
      </w:r>
    </w:p>
    <w:p w:rsidR="00ED104C" w:rsidRPr="00ED104C" w:rsidRDefault="00ED104C" w:rsidP="00ED104C">
      <w:pPr>
        <w:pStyle w:val="ListParagraph"/>
        <w:numPr>
          <w:ilvl w:val="0"/>
          <w:numId w:val="32"/>
        </w:num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Vertical Marketing system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One of the most significant recent channel developments is the rise of vertical marketing system, which has emerged to challenge convectional marketing channels.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b/>
          <w:i/>
          <w:sz w:val="24"/>
          <w:szCs w:val="24"/>
          <w14:shadow w14:blurRad="50800" w14:dist="38100" w14:dir="16200000" w14:sx="100000" w14:sy="100000" w14:kx="0" w14:ky="0" w14:algn="b">
            <w14:srgbClr w14:val="000000">
              <w14:alpha w14:val="60000"/>
            </w14:srgbClr>
          </w14:shadow>
        </w:rPr>
        <w:t>Convectional marketing channel-</w:t>
      </w:r>
      <w:r w:rsidRPr="00ED104C">
        <w:rPr>
          <w:rFonts w:cs="Times New Roman"/>
          <w:sz w:val="24"/>
          <w:szCs w:val="24"/>
          <w14:shadow w14:blurRad="50800" w14:dist="38100" w14:dir="16200000" w14:sx="100000" w14:sy="100000" w14:kx="0" w14:ky="0" w14:algn="b">
            <w14:srgbClr w14:val="000000">
              <w14:alpha w14:val="60000"/>
            </w14:srgbClr>
          </w14:shadow>
        </w:rPr>
        <w:t xml:space="preserve"> A channel consisting of one or more independent producers, wholesalers and retailers, each a separate business seeking to maximize its own profits, even at the expense of profits for the system as a whole. No channel member has much control over the other </w:t>
      </w:r>
      <w:r w:rsidRPr="00ED104C">
        <w:rPr>
          <w:rFonts w:cs="Times New Roman"/>
          <w:sz w:val="24"/>
          <w:szCs w:val="24"/>
          <w14:shadow w14:blurRad="50800" w14:dist="38100" w14:dir="16200000" w14:sx="100000" w14:sy="100000" w14:kx="0" w14:ky="0" w14:algn="b">
            <w14:srgbClr w14:val="000000">
              <w14:alpha w14:val="60000"/>
            </w14:srgbClr>
          </w14:shadow>
        </w:rPr>
        <w:lastRenderedPageBreak/>
        <w:t xml:space="preserve">members, and no formal means exists for assigning roles and resolving channels conflict. </w:t>
      </w:r>
      <w:r w:rsidRPr="00ED104C">
        <w:rPr>
          <w:rFonts w:cs="Times New Roman"/>
          <w:i/>
          <w:sz w:val="24"/>
          <w:szCs w:val="24"/>
          <w14:shadow w14:blurRad="50800" w14:dist="38100" w14:dir="16200000" w14:sx="100000" w14:sy="100000" w14:kx="0" w14:ky="0" w14:algn="b">
            <w14:srgbClr w14:val="000000">
              <w14:alpha w14:val="60000"/>
            </w14:srgbClr>
          </w14:shadow>
        </w:rPr>
        <w:t>Channel conflict</w:t>
      </w:r>
      <w:r w:rsidRPr="00ED104C">
        <w:rPr>
          <w:rFonts w:cs="Times New Roman"/>
          <w:sz w:val="24"/>
          <w:szCs w:val="24"/>
          <w14:shadow w14:blurRad="50800" w14:dist="38100" w14:dir="16200000" w14:sx="100000" w14:sy="100000" w14:kx="0" w14:ky="0" w14:algn="b">
            <w14:srgbClr w14:val="000000">
              <w14:alpha w14:val="60000"/>
            </w14:srgbClr>
          </w14:shadow>
        </w:rPr>
        <w:t xml:space="preserve"> is disagreement among marketing channel members on goals and roles who should do what and for what rewards.</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In contrast, a vertical marketing system (VMS) </w:t>
      </w:r>
      <w:r w:rsidRPr="00ED104C">
        <w:rPr>
          <w:rFonts w:cs="Times New Roman"/>
          <w:i/>
          <w:sz w:val="24"/>
          <w:szCs w:val="24"/>
          <w14:shadow w14:blurRad="50800" w14:dist="38100" w14:dir="16200000" w14:sx="100000" w14:sy="100000" w14:kx="0" w14:ky="0" w14:algn="b">
            <w14:srgbClr w14:val="000000">
              <w14:alpha w14:val="60000"/>
            </w14:srgbClr>
          </w14:shadow>
        </w:rPr>
        <w:t>consists of producers, wholesalers, and retailers acting as a unified system.</w:t>
      </w:r>
      <w:r w:rsidRPr="00ED104C">
        <w:rPr>
          <w:rFonts w:cs="Times New Roman"/>
          <w:sz w:val="24"/>
          <w:szCs w:val="24"/>
          <w14:shadow w14:blurRad="50800" w14:dist="38100" w14:dir="16200000" w14:sx="100000" w14:sy="100000" w14:kx="0" w14:ky="0" w14:algn="b">
            <w14:srgbClr w14:val="000000">
              <w14:alpha w14:val="60000"/>
            </w14:srgbClr>
          </w14:shadow>
        </w:rPr>
        <w:t xml:space="preserve"> One channel member owns the other, has contracts with them, or has so much power they must all cooperate. VMSs arose as a result of strong channel members’ attempts to control channel behavior and eliminate the conflict that results when independent channel members that pursue their own objectives. They achieve economies through their size, bargaining power, and elimination of duplicated services.</w:t>
      </w:r>
    </w:p>
    <w:p w:rsidR="00ED104C" w:rsidRPr="00ED104C" w:rsidRDefault="00ED104C" w:rsidP="00ED104C">
      <w:pPr>
        <w:pStyle w:val="ListParagraph"/>
        <w:numPr>
          <w:ilvl w:val="0"/>
          <w:numId w:val="32"/>
        </w:numPr>
        <w:spacing w:line="360" w:lineRule="auto"/>
        <w:jc w:val="both"/>
        <w:rPr>
          <w:rFonts w:cs="Times New Roman"/>
          <w:b/>
          <w:sz w:val="24"/>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Horizontal Marketing System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Another channel development is the horizontal marketing system, in </w:t>
      </w:r>
      <w:r w:rsidRPr="00ED104C">
        <w:rPr>
          <w:rFonts w:cs="Times New Roman"/>
          <w:i/>
          <w:sz w:val="24"/>
          <w:szCs w:val="24"/>
          <w14:shadow w14:blurRad="50800" w14:dist="38100" w14:dir="16200000" w14:sx="100000" w14:sy="100000" w14:kx="0" w14:ky="0" w14:algn="b">
            <w14:srgbClr w14:val="000000">
              <w14:alpha w14:val="60000"/>
            </w14:srgbClr>
          </w14:shadow>
        </w:rPr>
        <w:t>which two or more unrelated companies put together resources or programs to exploit an emerging marketing opportunity</w:t>
      </w:r>
      <w:r w:rsidRPr="00ED104C">
        <w:rPr>
          <w:rFonts w:cs="Times New Roman"/>
          <w:sz w:val="24"/>
          <w:szCs w:val="24"/>
          <w14:shadow w14:blurRad="50800" w14:dist="38100" w14:dir="16200000" w14:sx="100000" w14:sy="100000" w14:kx="0" w14:ky="0" w14:algn="b">
            <w14:srgbClr w14:val="000000">
              <w14:alpha w14:val="60000"/>
            </w14:srgbClr>
          </w14:shadow>
        </w:rPr>
        <w:t xml:space="preserve">. Each company lacks the </w:t>
      </w:r>
      <w:r w:rsidRPr="00ED104C">
        <w:rPr>
          <w:rFonts w:cs="Times New Roman"/>
          <w:i/>
          <w:sz w:val="24"/>
          <w:szCs w:val="24"/>
          <w14:shadow w14:blurRad="50800" w14:dist="38100" w14:dir="16200000" w14:sx="100000" w14:sy="100000" w14:kx="0" w14:ky="0" w14:algn="b">
            <w14:srgbClr w14:val="000000">
              <w14:alpha w14:val="60000"/>
            </w14:srgbClr>
          </w14:shadow>
        </w:rPr>
        <w:t>capital, know-how, production or marketing resources to venture alone, or it is afraid of the risk.</w:t>
      </w:r>
      <w:r w:rsidRPr="00ED104C">
        <w:rPr>
          <w:rFonts w:cs="Times New Roman"/>
          <w:sz w:val="24"/>
          <w:szCs w:val="24"/>
          <w14:shadow w14:blurRad="50800" w14:dist="38100" w14:dir="16200000" w14:sx="100000" w14:sy="100000" w14:kx="0" w14:ky="0" w14:algn="b">
            <w14:srgbClr w14:val="000000">
              <w14:alpha w14:val="60000"/>
            </w14:srgbClr>
          </w14:shadow>
        </w:rPr>
        <w:t xml:space="preserve"> The companies might work with each other on temporary or permanent basis or create a separate company. Adler calls this “symbiotic marketing”.</w:t>
      </w:r>
    </w:p>
    <w:p w:rsidR="00ED104C" w:rsidRPr="00ED104C" w:rsidRDefault="00ED104C" w:rsidP="00ED104C">
      <w:pPr>
        <w:pStyle w:val="ListParagraph"/>
        <w:numPr>
          <w:ilvl w:val="0"/>
          <w:numId w:val="32"/>
        </w:numPr>
        <w:spacing w:line="360" w:lineRule="auto"/>
        <w:jc w:val="both"/>
        <w:rPr>
          <w:rFonts w:cs="Times New Roman"/>
          <w:b/>
          <w:sz w:val="28"/>
          <w:szCs w:val="24"/>
          <w14:shadow w14:blurRad="50800" w14:dist="38100" w14:dir="16200000" w14:sx="100000" w14:sy="100000" w14:kx="0" w14:ky="0" w14:algn="b">
            <w14:srgbClr w14:val="000000">
              <w14:alpha w14:val="60000"/>
            </w14:srgbClr>
          </w14:shadow>
        </w:rPr>
      </w:pPr>
      <w:r w:rsidRPr="00ED104C">
        <w:rPr>
          <w:rFonts w:cs="Times New Roman"/>
          <w:b/>
          <w:sz w:val="28"/>
          <w:szCs w:val="24"/>
          <w14:shadow w14:blurRad="50800" w14:dist="38100" w14:dir="16200000" w14:sx="100000" w14:sy="100000" w14:kx="0" w14:ky="0" w14:algn="b">
            <w14:srgbClr w14:val="000000">
              <w14:alpha w14:val="60000"/>
            </w14:srgbClr>
          </w14:shadow>
        </w:rPr>
        <w:t xml:space="preserve">Multi-Channel Marketing System </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sz w:val="24"/>
          <w:szCs w:val="24"/>
          <w14:shadow w14:blurRad="50800" w14:dist="38100" w14:dir="16200000" w14:sx="100000" w14:sy="100000" w14:kx="0" w14:ky="0" w14:algn="b">
            <w14:srgbClr w14:val="000000">
              <w14:alpha w14:val="60000"/>
            </w14:srgbClr>
          </w14:shadow>
        </w:rPr>
        <w:t xml:space="preserve">Multi-channel marketing system often called </w:t>
      </w:r>
      <w:r w:rsidRPr="00ED104C">
        <w:rPr>
          <w:rFonts w:cs="Times New Roman"/>
          <w:i/>
          <w:sz w:val="24"/>
          <w:szCs w:val="24"/>
          <w14:shadow w14:blurRad="50800" w14:dist="38100" w14:dir="16200000" w14:sx="100000" w14:sy="100000" w14:kx="0" w14:ky="0" w14:algn="b">
            <w14:srgbClr w14:val="000000">
              <w14:alpha w14:val="60000"/>
            </w14:srgbClr>
          </w14:shadow>
        </w:rPr>
        <w:t>hybrid marketing channels</w:t>
      </w:r>
      <w:r w:rsidRPr="00ED104C">
        <w:rPr>
          <w:rFonts w:cs="Times New Roman"/>
          <w:sz w:val="24"/>
          <w:szCs w:val="24"/>
          <w14:shadow w14:blurRad="50800" w14:dist="38100" w14:dir="16200000" w14:sx="100000" w14:sy="100000" w14:kx="0" w14:ky="0" w14:algn="b">
            <w14:srgbClr w14:val="000000">
              <w14:alpha w14:val="60000"/>
            </w14:srgbClr>
          </w14:shadow>
        </w:rPr>
        <w:t xml:space="preserve"> – occurs when a single firm uses two or more marketing channels to reach one or more customer segments.  Multi-channel distribution systems offer many advantages to companies facing large and complex markets. With each new channel, </w:t>
      </w:r>
      <w:r w:rsidRPr="00ED104C">
        <w:rPr>
          <w:rFonts w:cs="Times New Roman"/>
          <w:i/>
          <w:sz w:val="24"/>
          <w:szCs w:val="24"/>
          <w14:shadow w14:blurRad="50800" w14:dist="38100" w14:dir="16200000" w14:sx="100000" w14:sy="100000" w14:kx="0" w14:ky="0" w14:algn="b">
            <w14:srgbClr w14:val="000000">
              <w14:alpha w14:val="60000"/>
            </w14:srgbClr>
          </w14:shadow>
        </w:rPr>
        <w:t>the company expands its sales and market coverage, and gains opportunities to tailor its products and services to the specific needs of diverse customer segments.</w:t>
      </w:r>
      <w:r w:rsidRPr="00ED104C">
        <w:rPr>
          <w:rFonts w:cs="Times New Roman"/>
          <w:sz w:val="24"/>
          <w:szCs w:val="24"/>
          <w14:shadow w14:blurRad="50800" w14:dist="38100" w14:dir="16200000" w14:sx="100000" w14:sy="100000" w14:kx="0" w14:ky="0" w14:algn="b">
            <w14:srgbClr w14:val="000000">
              <w14:alpha w14:val="60000"/>
            </w14:srgbClr>
          </w14:shadow>
        </w:rPr>
        <w:t xml:space="preserve"> But such hybrid channel systems are </w:t>
      </w:r>
      <w:r w:rsidRPr="00ED104C">
        <w:rPr>
          <w:rFonts w:cs="Times New Roman"/>
          <w:i/>
          <w:sz w:val="24"/>
          <w:szCs w:val="24"/>
          <w14:shadow w14:blurRad="50800" w14:dist="38100" w14:dir="16200000" w14:sx="100000" w14:sy="100000" w14:kx="0" w14:ky="0" w14:algn="b">
            <w14:srgbClr w14:val="000000">
              <w14:alpha w14:val="60000"/>
            </w14:srgbClr>
          </w14:shadow>
        </w:rPr>
        <w:t>harder to control, and they generate conflict as more channels compete for customers and sales</w:t>
      </w:r>
      <w:r w:rsidRPr="00ED104C">
        <w:rPr>
          <w:rFonts w:cs="Times New Roman"/>
          <w:sz w:val="24"/>
          <w:szCs w:val="24"/>
          <w14:shadow w14:blurRad="50800" w14:dist="38100" w14:dir="16200000" w14:sx="100000" w14:sy="100000" w14:kx="0" w14:ky="0" w14:algn="b">
            <w14:srgbClr w14:val="000000">
              <w14:alpha w14:val="60000"/>
            </w14:srgbClr>
          </w14:shadow>
        </w:rPr>
        <w:t>.</w:t>
      </w:r>
    </w:p>
    <w:p w:rsidR="00ED104C" w:rsidRPr="00ED104C" w:rsidRDefault="00ED104C" w:rsidP="00ED104C">
      <w:pPr>
        <w:spacing w:line="360" w:lineRule="auto"/>
        <w:jc w:val="both"/>
        <w:rPr>
          <w:rFonts w:cs="Times New Roman"/>
          <w:sz w:val="24"/>
          <w:szCs w:val="24"/>
          <w14:shadow w14:blurRad="50800" w14:dist="38100" w14:dir="16200000" w14:sx="100000" w14:sy="100000" w14:kx="0" w14:ky="0" w14:algn="b">
            <w14:srgbClr w14:val="000000">
              <w14:alpha w14:val="60000"/>
            </w14:srgbClr>
          </w14:shadow>
        </w:rPr>
      </w:pPr>
      <w:r w:rsidRPr="00ED104C">
        <w:rPr>
          <w:rFonts w:cs="Times New Roman"/>
          <w:noProof/>
          <w:sz w:val="24"/>
          <w:szCs w:val="24"/>
          <w14:shadow w14:blurRad="50800" w14:dist="38100" w14:dir="16200000" w14:sx="100000" w14:sy="100000" w14:kx="0" w14:ky="0" w14:algn="b">
            <w14:srgbClr w14:val="000000">
              <w14:alpha w14:val="60000"/>
            </w14:srgbClr>
          </w14:shadow>
        </w:rPr>
        <mc:AlternateContent>
          <mc:Choice Requires="wps">
            <w:drawing>
              <wp:anchor distT="0" distB="0" distL="114300" distR="114300" simplePos="0" relativeHeight="251661312" behindDoc="0" locked="0" layoutInCell="1" allowOverlap="1" wp14:anchorId="1880E1C1" wp14:editId="23616BCD">
                <wp:simplePos x="0" y="0"/>
                <wp:positionH relativeFrom="column">
                  <wp:posOffset>3609975</wp:posOffset>
                </wp:positionH>
                <wp:positionV relativeFrom="paragraph">
                  <wp:posOffset>399415</wp:posOffset>
                </wp:positionV>
                <wp:extent cx="1924050" cy="619125"/>
                <wp:effectExtent l="0" t="0" r="19050" b="28575"/>
                <wp:wrapNone/>
                <wp:docPr id="1" name="Snip Single Corner Rectangle 1"/>
                <wp:cNvGraphicFramePr/>
                <a:graphic xmlns:a="http://schemas.openxmlformats.org/drawingml/2006/main">
                  <a:graphicData uri="http://schemas.microsoft.com/office/word/2010/wordprocessingShape">
                    <wps:wsp>
                      <wps:cNvSpPr/>
                      <wps:spPr>
                        <a:xfrm>
                          <a:off x="0" y="0"/>
                          <a:ext cx="1924050" cy="619125"/>
                        </a:xfrm>
                        <a:prstGeom prst="snip1Rect">
                          <a:avLst/>
                        </a:prstGeom>
                      </wps:spPr>
                      <wps:style>
                        <a:lnRef idx="2">
                          <a:schemeClr val="accent1"/>
                        </a:lnRef>
                        <a:fillRef idx="1">
                          <a:schemeClr val="lt1"/>
                        </a:fillRef>
                        <a:effectRef idx="0">
                          <a:schemeClr val="accent1"/>
                        </a:effectRef>
                        <a:fontRef idx="minor">
                          <a:schemeClr val="dk1"/>
                        </a:fontRef>
                      </wps:style>
                      <wps:txbx>
                        <w:txbxContent>
                          <w:p w:rsidR="00ED104C" w:rsidRPr="008548CB" w:rsidRDefault="00ED104C" w:rsidP="00ED104C">
                            <w:pPr>
                              <w:jc w:val="center"/>
                              <w:rPr>
                                <w:rFonts w:ascii="Comic Sans MS" w:hAnsi="Comic Sans MS" w:cs="Times New Roman"/>
                                <w:sz w:val="56"/>
                                <w:szCs w:val="24"/>
                              </w:rPr>
                            </w:pPr>
                            <w:r w:rsidRPr="008548CB">
                              <w:rPr>
                                <w:rFonts w:ascii="Comic Sans MS" w:hAnsi="Comic Sans MS" w:cs="Times New Roman"/>
                                <w:sz w:val="56"/>
                                <w:szCs w:val="24"/>
                              </w:rPr>
                              <w:t>The End!</w:t>
                            </w:r>
                          </w:p>
                          <w:p w:rsidR="00ED104C" w:rsidRDefault="00ED104C" w:rsidP="00ED10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 o:spid="_x0000_s1076" style="position:absolute;left:0;text-align:left;margin-left:284.25pt;margin-top:31.45pt;width:15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" adj="-11796480,,5400" path="m,l1820860,r103190,103190l1924050,619125,,619125,,xe" fillcolor="white [3201]" strokecolor="#4f81bd [3204]" strokeweight="2pt">
                <v:stroke joinstyle="miter"/>
                <v:formulas/>
                <v:path arrowok="t" o:connecttype="custom" o:connectlocs="0,0;1820860,0;1924050,103190;1924050,619125;0,619125;0,0" o:connectangles="0,0,0,0,0,0" textboxrect="0,0,1924050,619125"/>
                <v:textbox>
                  <w:txbxContent>
                    <w:p w:rsidR="00ED104C" w:rsidRPr="008548CB" w:rsidRDefault="00ED104C" w:rsidP="00ED104C">
                      <w:pPr>
                        <w:jc w:val="center"/>
                        <w:rPr>
                          <w:rFonts w:ascii="Comic Sans MS" w:hAnsi="Comic Sans MS" w:cs="Times New Roman"/>
                          <w:sz w:val="56"/>
                          <w:szCs w:val="24"/>
                        </w:rPr>
                      </w:pPr>
                      <w:r w:rsidRPr="008548CB">
                        <w:rPr>
                          <w:rFonts w:ascii="Comic Sans MS" w:hAnsi="Comic Sans MS" w:cs="Times New Roman"/>
                          <w:sz w:val="56"/>
                          <w:szCs w:val="24"/>
                        </w:rPr>
                        <w:t>The End!</w:t>
                      </w:r>
                    </w:p>
                    <w:p w:rsidR="00ED104C" w:rsidRDefault="00ED104C" w:rsidP="00ED104C">
                      <w:pPr>
                        <w:jc w:val="center"/>
                      </w:pPr>
                    </w:p>
                  </w:txbxContent>
                </v:textbox>
              </v:shape>
            </w:pict>
          </mc:Fallback>
        </mc:AlternateContent>
      </w:r>
    </w:p>
    <w:p w:rsidR="00ED104C" w:rsidRPr="00ED104C" w:rsidRDefault="00ED104C" w:rsidP="00ED104C">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ED104C" w:rsidRPr="00ED104C" w:rsidRDefault="00ED104C" w:rsidP="00ED104C">
      <w:pPr>
        <w:spacing w:line="360" w:lineRule="auto"/>
        <w:rPr>
          <w:rFonts w:cs="Times New Roman"/>
          <w:sz w:val="24"/>
          <w:szCs w:val="24"/>
          <w14:shadow w14:blurRad="50800" w14:dist="38100" w14:dir="16200000" w14:sx="100000" w14:sy="100000" w14:kx="0" w14:ky="0" w14:algn="b">
            <w14:srgbClr w14:val="000000">
              <w14:alpha w14:val="60000"/>
            </w14:srgbClr>
          </w14:shadow>
        </w:rPr>
      </w:pPr>
    </w:p>
    <w:p w:rsidR="00CD3004" w:rsidRPr="00ED104C" w:rsidRDefault="00CD3004" w:rsidP="00ED104C">
      <w:pPr>
        <w:spacing w:line="360" w:lineRule="auto"/>
        <w:rPr>
          <w:rFonts w:cs="Times New Roman"/>
          <w14:shadow w14:blurRad="50800" w14:dist="38100" w14:dir="16200000" w14:sx="100000" w14:sy="100000" w14:kx="0" w14:ky="0" w14:algn="b">
            <w14:srgbClr w14:val="000000">
              <w14:alpha w14:val="60000"/>
            </w14:srgbClr>
          </w14:shadow>
        </w:rPr>
      </w:pPr>
    </w:p>
    <w:sectPr w:rsidR="00CD3004" w:rsidRPr="00ED104C" w:rsidSect="00A13FB8">
      <w:headerReference w:type="default" r:id="rId9"/>
      <w:footerReference w:type="default" r:id="rId10"/>
      <w:pgSz w:w="12240" w:h="15840"/>
      <w:pgMar w:top="540" w:right="900" w:bottom="270" w:left="117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BE" w:rsidRDefault="00BD4FBE" w:rsidP="005108B0">
      <w:r>
        <w:separator/>
      </w:r>
    </w:p>
  </w:endnote>
  <w:endnote w:type="continuationSeparator" w:id="0">
    <w:p w:rsidR="00BD4FBE" w:rsidRDefault="00BD4FBE" w:rsidP="005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9" w:rsidRPr="00837AE7" w:rsidRDefault="00250969" w:rsidP="0027432E">
    <w:pPr>
      <w:pStyle w:val="Footer"/>
      <w:pBdr>
        <w:top w:val="thinThickSmallGap" w:sz="24" w:space="1" w:color="622423" w:themeColor="accent2" w:themeShade="7F"/>
      </w:pBdr>
      <w:rPr>
        <w:rFonts w:eastAsiaTheme="majorEastAsia" w:cs="Times New Roman"/>
        <w:sz w:val="24"/>
        <w:szCs w:val="24"/>
        <w14:shadow w14:blurRad="50800" w14:dist="38100" w14:dir="16200000" w14:sx="100000" w14:sy="100000" w14:kx="0" w14:ky="0" w14:algn="b">
          <w14:srgbClr w14:val="000000">
            <w14:alpha w14:val="60000"/>
          </w14:srgbClr>
        </w14:shadow>
      </w:rPr>
    </w:pPr>
    <w:r w:rsidRPr="00837AE7">
      <w:rPr>
        <w:rFonts w:cs="Times New Roman"/>
        <w:sz w:val="24"/>
        <w:szCs w:val="24"/>
        <w14:shadow w14:blurRad="50800" w14:dist="38100" w14:dir="16200000" w14:sx="100000" w14:sy="100000" w14:kx="0" w14:ky="0" w14:algn="b">
          <w14:srgbClr w14:val="000000">
            <w14:alpha w14:val="60000"/>
          </w14:srgbClr>
        </w14:shadow>
      </w:rPr>
      <w:t>Compiled</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by </w:t>
    </w:r>
    <w:proofErr w:type="spellStart"/>
    <w:r w:rsidRPr="00837AE7">
      <w:rPr>
        <w:rFonts w:eastAsiaTheme="majorEastAsia" w:cs="Times New Roman"/>
        <w:sz w:val="24"/>
        <w:szCs w:val="24"/>
        <w14:shadow w14:blurRad="50800" w14:dist="38100" w14:dir="16200000" w14:sx="100000" w14:sy="100000" w14:kx="0" w14:ky="0" w14:algn="b">
          <w14:srgbClr w14:val="000000">
            <w14:alpha w14:val="60000"/>
          </w14:srgbClr>
        </w14:shadow>
      </w:rPr>
      <w:t>Shegaw</w:t>
    </w:r>
    <w:proofErr w:type="spellEnd"/>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M. (MBA)        </w:t>
    </w:r>
    <w:proofErr w:type="spellStart"/>
    <w:r w:rsidRPr="00837AE7">
      <w:rPr>
        <w:rFonts w:eastAsiaTheme="majorEastAsia" w:cs="Times New Roman"/>
        <w:sz w:val="24"/>
        <w:szCs w:val="24"/>
        <w14:shadow w14:blurRad="50800" w14:dist="38100" w14:dir="16200000" w14:sx="100000" w14:sy="100000" w14:kx="0" w14:ky="0" w14:algn="b">
          <w14:srgbClr w14:val="000000">
            <w14:alpha w14:val="60000"/>
          </w14:srgbClr>
        </w14:shadow>
      </w:rPr>
      <w:t>Mekdela</w:t>
    </w:r>
    <w:proofErr w:type="spellEnd"/>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w:t>
    </w:r>
    <w:proofErr w:type="spellStart"/>
    <w:r w:rsidRPr="00837AE7">
      <w:rPr>
        <w:rFonts w:eastAsiaTheme="majorEastAsia" w:cs="Times New Roman"/>
        <w:sz w:val="24"/>
        <w:szCs w:val="24"/>
        <w14:shadow w14:blurRad="50800" w14:dist="38100" w14:dir="16200000" w14:sx="100000" w14:sy="100000" w14:kx="0" w14:ky="0" w14:algn="b">
          <w14:srgbClr w14:val="000000">
            <w14:alpha w14:val="60000"/>
          </w14:srgbClr>
        </w14:shadow>
      </w:rPr>
      <w:t>Amba</w:t>
    </w:r>
    <w:proofErr w:type="spellEnd"/>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 University</w:t>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ptab w:relativeTo="margin" w:alignment="right" w:leader="none"/>
    </w:r>
    <w:r w:rsidRPr="00837AE7">
      <w:rPr>
        <w:rFonts w:eastAsiaTheme="majorEastAsia" w:cs="Times New Roman"/>
        <w:sz w:val="24"/>
        <w:szCs w:val="24"/>
        <w14:shadow w14:blurRad="50800" w14:dist="38100" w14:dir="16200000" w14:sx="100000" w14:sy="100000" w14:kx="0" w14:ky="0" w14:algn="b">
          <w14:srgbClr w14:val="000000">
            <w14:alpha w14:val="60000"/>
          </w14:srgbClr>
        </w14:shadow>
      </w:rPr>
      <w:t xml:space="preserve">Page </w: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begin"/>
    </w:r>
    <w:r w:rsidRPr="00837AE7">
      <w:rPr>
        <w:rFonts w:cs="Times New Roman"/>
        <w:sz w:val="24"/>
        <w:szCs w:val="24"/>
        <w14:shadow w14:blurRad="50800" w14:dist="38100" w14:dir="16200000" w14:sx="100000" w14:sy="100000" w14:kx="0" w14:ky="0" w14:algn="b">
          <w14:srgbClr w14:val="000000">
            <w14:alpha w14:val="60000"/>
          </w14:srgbClr>
        </w14:shadow>
      </w:rPr>
      <w:instrText xml:space="preserve"> PAGE   \* MERGEFORMAT </w:instrText>
    </w:r>
    <w:r w:rsidRPr="00837AE7">
      <w:rPr>
        <w:rFonts w:eastAsiaTheme="minorEastAsia" w:cs="Times New Roman"/>
        <w:sz w:val="24"/>
        <w:szCs w:val="24"/>
        <w14:shadow w14:blurRad="50800" w14:dist="38100" w14:dir="16200000" w14:sx="100000" w14:sy="100000" w14:kx="0" w14:ky="0" w14:algn="b">
          <w14:srgbClr w14:val="000000">
            <w14:alpha w14:val="60000"/>
          </w14:srgbClr>
        </w14:shadow>
      </w:rPr>
      <w:fldChar w:fldCharType="separate"/>
    </w:r>
    <w:r w:rsidR="00D121D2" w:rsidRPr="00D121D2">
      <w:rPr>
        <w:rFonts w:eastAsiaTheme="majorEastAsia" w:cs="Times New Roman"/>
        <w:noProof/>
        <w:sz w:val="24"/>
        <w:szCs w:val="24"/>
        <w14:shadow w14:blurRad="50800" w14:dist="38100" w14:dir="16200000" w14:sx="100000" w14:sy="100000" w14:kx="0" w14:ky="0" w14:algn="b">
          <w14:srgbClr w14:val="000000">
            <w14:alpha w14:val="60000"/>
          </w14:srgbClr>
        </w14:shadow>
      </w:rPr>
      <w:t>1</w:t>
    </w:r>
    <w:r w:rsidRPr="00837AE7">
      <w:rPr>
        <w:rFonts w:eastAsiaTheme="majorEastAsia" w:cs="Times New Roman"/>
        <w:noProof/>
        <w:sz w:val="24"/>
        <w:szCs w:val="24"/>
        <w14:shadow w14:blurRad="50800" w14:dist="38100" w14:dir="16200000" w14:sx="100000" w14:sy="100000" w14:kx="0" w14:ky="0" w14:algn="b">
          <w14:srgbClr w14:val="000000">
            <w14:alpha w14:val="60000"/>
          </w14:srgbClr>
        </w14:shadow>
      </w:rPr>
      <w:fldChar w:fldCharType="end"/>
    </w:r>
  </w:p>
  <w:p w:rsidR="00250969" w:rsidRDefault="00250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BE" w:rsidRDefault="00BD4FBE" w:rsidP="005108B0">
      <w:r>
        <w:separator/>
      </w:r>
    </w:p>
  </w:footnote>
  <w:footnote w:type="continuationSeparator" w:id="0">
    <w:p w:rsidR="00BD4FBE" w:rsidRDefault="00BD4FBE" w:rsidP="0051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04"/>
      <w:gridCol w:w="1296"/>
    </w:tblGrid>
    <w:tr w:rsidR="00250969" w:rsidRPr="00837AE7">
      <w:trPr>
        <w:trHeight w:val="288"/>
      </w:trPr>
      <w:sdt>
        <w:sdtPr>
          <w:rPr>
            <w:rFonts w:eastAsiaTheme="majorEastAsia" w:cs="Times New Roman"/>
            <w:i/>
            <w:sz w:val="28"/>
            <w:szCs w:val="28"/>
            <w14:shadow w14:blurRad="50800" w14:dist="38100" w14:dir="16200000" w14:sx="100000" w14:sy="100000" w14:kx="0" w14:ky="0" w14:algn="b">
              <w14:srgbClr w14:val="000000">
                <w14:alpha w14:val="60000"/>
              </w14:srgbClr>
            </w14:shadow>
          </w:rPr>
          <w:alias w:val="Title"/>
          <w:id w:val="77761602"/>
          <w:placeholder>
            <w:docPart w:val="2A2319ADAC4444399AF0D9DE18CE228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969" w:rsidRPr="00972015" w:rsidRDefault="00250969" w:rsidP="00EC256D">
              <w:pPr>
                <w:pStyle w:val="Header"/>
                <w:tabs>
                  <w:tab w:val="left" w:pos="3858"/>
                  <w:tab w:val="right" w:pos="8874"/>
                </w:tabs>
                <w:rPr>
                  <w:rFonts w:eastAsiaTheme="majorEastAsia" w:cs="Times New Roman"/>
                  <w:i/>
                  <w:sz w:val="28"/>
                  <w:szCs w:val="28"/>
                  <w14:shadow w14:blurRad="50800" w14:dist="38100" w14:dir="16200000" w14:sx="100000" w14:sy="100000" w14:kx="0" w14:ky="0" w14:algn="b">
                    <w14:srgbClr w14:val="000000">
                      <w14:alpha w14:val="60000"/>
                    </w14:srgbClr>
                  </w14:shadow>
                </w:rPr>
              </w:pPr>
              <w:r w:rsidRPr="00972015">
                <w:rPr>
                  <w:rFonts w:eastAsiaTheme="majorEastAsia" w:cs="Times New Roman"/>
                  <w:i/>
                  <w:sz w:val="28"/>
                  <w:szCs w:val="28"/>
                  <w14:shadow w14:blurRad="50800" w14:dist="38100" w14:dir="16200000" w14:sx="100000" w14:sy="100000" w14:kx="0" w14:ky="0" w14:algn="b">
                    <w14:srgbClr w14:val="000000">
                      <w14:alpha w14:val="60000"/>
                    </w14:srgbClr>
                  </w14:shadow>
                </w:rPr>
                <w:t>Principles of Marketing Hand out</w:t>
              </w:r>
            </w:p>
          </w:tc>
        </w:sdtContent>
      </w:sdt>
      <w:sdt>
        <w:sdtP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alias w:val="Year"/>
          <w:id w:val="77761609"/>
          <w:placeholder>
            <w:docPart w:val="1CFF0689C82C41CBA70D7F029F81A086"/>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250969" w:rsidRPr="00837AE7" w:rsidRDefault="00250969">
              <w:pPr>
                <w:pStyle w:val="Header"/>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pPr>
              <w:r w:rsidRPr="00837AE7">
                <w:rPr>
                  <w:rFonts w:eastAsiaTheme="majorEastAsia" w:cs="Times New Roman"/>
                  <w:b/>
                  <w:bCs/>
                  <w:i/>
                  <w:color w:val="4F81BD" w:themeColor="accent1"/>
                  <w:sz w:val="36"/>
                  <w:szCs w:val="36"/>
                  <w14:shadow w14:blurRad="50800" w14:dist="38100" w14:dir="16200000" w14:sx="100000" w14:sy="100000" w14:kx="0" w14:ky="0" w14:algn="b">
                    <w14:srgbClr w14:val="000000">
                      <w14:alpha w14:val="60000"/>
                    </w14:srgbClr>
                  </w14:shadow>
                  <w14:numForm w14:val="oldStyle"/>
                </w:rPr>
                <w:t>2020</w:t>
              </w:r>
            </w:p>
          </w:tc>
        </w:sdtContent>
      </w:sdt>
    </w:tr>
  </w:tbl>
  <w:p w:rsidR="00250969" w:rsidRDefault="00250969" w:rsidP="00EC256D">
    <w:pPr>
      <w:pStyle w:val="Header"/>
      <w:tabs>
        <w:tab w:val="clear" w:pos="4680"/>
        <w:tab w:val="clear" w:pos="9360"/>
        <w:tab w:val="left" w:pos="58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2B7"/>
      </v:shape>
    </w:pict>
  </w:numPicBullet>
  <w:abstractNum w:abstractNumId="0">
    <w:nsid w:val="00BB3766"/>
    <w:multiLevelType w:val="hybridMultilevel"/>
    <w:tmpl w:val="58620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023B3"/>
    <w:multiLevelType w:val="hybridMultilevel"/>
    <w:tmpl w:val="8A30BD9A"/>
    <w:lvl w:ilvl="0" w:tplc="04090007">
      <w:start w:val="1"/>
      <w:numFmt w:val="bullet"/>
      <w:lvlText w:val=""/>
      <w:lvlPicBulletId w:val="0"/>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
    <w:nsid w:val="06B215D4"/>
    <w:multiLevelType w:val="hybridMultilevel"/>
    <w:tmpl w:val="04C4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27CCB"/>
    <w:multiLevelType w:val="hybridMultilevel"/>
    <w:tmpl w:val="375AD358"/>
    <w:lvl w:ilvl="0" w:tplc="6E04292A">
      <w:start w:val="1"/>
      <w:numFmt w:val="decimal"/>
      <w:lvlText w:val="%1."/>
      <w:lvlJc w:val="left"/>
      <w:pPr>
        <w:ind w:left="420" w:hanging="360"/>
      </w:pPr>
      <w:rPr>
        <w:rFonts w:ascii="Bookman Old Style" w:hAnsi="Bookman Old Style"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EB32852"/>
    <w:multiLevelType w:val="multilevel"/>
    <w:tmpl w:val="1D76BEC8"/>
    <w:lvl w:ilvl="0">
      <w:start w:val="8"/>
      <w:numFmt w:val="decimal"/>
      <w:lvlText w:val="%1"/>
      <w:lvlJc w:val="left"/>
      <w:pPr>
        <w:ind w:left="375" w:hanging="375"/>
      </w:pPr>
      <w:rPr>
        <w:rFonts w:eastAsiaTheme="minorHAnsi" w:hint="default"/>
        <w:sz w:val="28"/>
      </w:rPr>
    </w:lvl>
    <w:lvl w:ilvl="1">
      <w:start w:val="4"/>
      <w:numFmt w:val="decimal"/>
      <w:lvlText w:val="%1.%2"/>
      <w:lvlJc w:val="left"/>
      <w:pPr>
        <w:ind w:left="735" w:hanging="375"/>
      </w:pPr>
      <w:rPr>
        <w:rFonts w:eastAsiaTheme="minorHAnsi" w:hint="default"/>
        <w:sz w:val="28"/>
      </w:rPr>
    </w:lvl>
    <w:lvl w:ilvl="2">
      <w:start w:val="1"/>
      <w:numFmt w:val="decimal"/>
      <w:lvlText w:val="%1.%2.%3"/>
      <w:lvlJc w:val="left"/>
      <w:pPr>
        <w:ind w:left="1440" w:hanging="720"/>
      </w:pPr>
      <w:rPr>
        <w:rFonts w:eastAsiaTheme="minorHAnsi" w:hint="default"/>
        <w:sz w:val="28"/>
      </w:rPr>
    </w:lvl>
    <w:lvl w:ilvl="3">
      <w:start w:val="1"/>
      <w:numFmt w:val="decimal"/>
      <w:lvlText w:val="%1.%2.%3.%4"/>
      <w:lvlJc w:val="left"/>
      <w:pPr>
        <w:ind w:left="1800" w:hanging="720"/>
      </w:pPr>
      <w:rPr>
        <w:rFonts w:eastAsiaTheme="minorHAnsi" w:hint="default"/>
        <w:sz w:val="28"/>
      </w:rPr>
    </w:lvl>
    <w:lvl w:ilvl="4">
      <w:start w:val="1"/>
      <w:numFmt w:val="decimal"/>
      <w:lvlText w:val="%1.%2.%3.%4.%5"/>
      <w:lvlJc w:val="left"/>
      <w:pPr>
        <w:ind w:left="2520" w:hanging="1080"/>
      </w:pPr>
      <w:rPr>
        <w:rFonts w:eastAsiaTheme="minorHAnsi" w:hint="default"/>
        <w:sz w:val="28"/>
      </w:rPr>
    </w:lvl>
    <w:lvl w:ilvl="5">
      <w:start w:val="1"/>
      <w:numFmt w:val="decimal"/>
      <w:lvlText w:val="%1.%2.%3.%4.%5.%6"/>
      <w:lvlJc w:val="left"/>
      <w:pPr>
        <w:ind w:left="2880" w:hanging="1080"/>
      </w:pPr>
      <w:rPr>
        <w:rFonts w:eastAsiaTheme="minorHAnsi" w:hint="default"/>
        <w:sz w:val="28"/>
      </w:rPr>
    </w:lvl>
    <w:lvl w:ilvl="6">
      <w:start w:val="1"/>
      <w:numFmt w:val="decimal"/>
      <w:lvlText w:val="%1.%2.%3.%4.%5.%6.%7"/>
      <w:lvlJc w:val="left"/>
      <w:pPr>
        <w:ind w:left="3600" w:hanging="1440"/>
      </w:pPr>
      <w:rPr>
        <w:rFonts w:eastAsiaTheme="minorHAnsi" w:hint="default"/>
        <w:sz w:val="28"/>
      </w:rPr>
    </w:lvl>
    <w:lvl w:ilvl="7">
      <w:start w:val="1"/>
      <w:numFmt w:val="decimal"/>
      <w:lvlText w:val="%1.%2.%3.%4.%5.%6.%7.%8"/>
      <w:lvlJc w:val="left"/>
      <w:pPr>
        <w:ind w:left="3960" w:hanging="1440"/>
      </w:pPr>
      <w:rPr>
        <w:rFonts w:eastAsiaTheme="minorHAnsi" w:hint="default"/>
        <w:sz w:val="28"/>
      </w:rPr>
    </w:lvl>
    <w:lvl w:ilvl="8">
      <w:start w:val="1"/>
      <w:numFmt w:val="decimal"/>
      <w:lvlText w:val="%1.%2.%3.%4.%5.%6.%7.%8.%9"/>
      <w:lvlJc w:val="left"/>
      <w:pPr>
        <w:ind w:left="4680" w:hanging="1800"/>
      </w:pPr>
      <w:rPr>
        <w:rFonts w:eastAsiaTheme="minorHAnsi" w:hint="default"/>
        <w:sz w:val="28"/>
      </w:rPr>
    </w:lvl>
  </w:abstractNum>
  <w:abstractNum w:abstractNumId="5">
    <w:nsid w:val="12904547"/>
    <w:multiLevelType w:val="hybridMultilevel"/>
    <w:tmpl w:val="051EC168"/>
    <w:lvl w:ilvl="0" w:tplc="5DEA4A8C">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85AEE"/>
    <w:multiLevelType w:val="hybridMultilevel"/>
    <w:tmpl w:val="AC921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D5ED3"/>
    <w:multiLevelType w:val="hybridMultilevel"/>
    <w:tmpl w:val="3558D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A147F"/>
    <w:multiLevelType w:val="multilevel"/>
    <w:tmpl w:val="E41EF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302206"/>
    <w:multiLevelType w:val="hybridMultilevel"/>
    <w:tmpl w:val="36C0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032FB"/>
    <w:multiLevelType w:val="hybridMultilevel"/>
    <w:tmpl w:val="2460D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9638B"/>
    <w:multiLevelType w:val="hybridMultilevel"/>
    <w:tmpl w:val="DD48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129EA"/>
    <w:multiLevelType w:val="hybridMultilevel"/>
    <w:tmpl w:val="A4C0E066"/>
    <w:lvl w:ilvl="0" w:tplc="23EA4568">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E658D"/>
    <w:multiLevelType w:val="hybridMultilevel"/>
    <w:tmpl w:val="4A7872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A3ED4"/>
    <w:multiLevelType w:val="hybridMultilevel"/>
    <w:tmpl w:val="FA00942E"/>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83B7786"/>
    <w:multiLevelType w:val="hybridMultilevel"/>
    <w:tmpl w:val="E8324688"/>
    <w:lvl w:ilvl="0" w:tplc="360030FC">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B4FC5"/>
    <w:multiLevelType w:val="hybridMultilevel"/>
    <w:tmpl w:val="03D6A33C"/>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3ADF34D8"/>
    <w:multiLevelType w:val="hybridMultilevel"/>
    <w:tmpl w:val="0BC0375C"/>
    <w:lvl w:ilvl="0" w:tplc="CD3AC54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172EC9"/>
    <w:multiLevelType w:val="hybridMultilevel"/>
    <w:tmpl w:val="7E52733C"/>
    <w:lvl w:ilvl="0" w:tplc="9C60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335EAA"/>
    <w:multiLevelType w:val="hybridMultilevel"/>
    <w:tmpl w:val="425078FE"/>
    <w:lvl w:ilvl="0" w:tplc="04090007">
      <w:start w:val="1"/>
      <w:numFmt w:val="bullet"/>
      <w:lvlText w:val=""/>
      <w:lvlPicBulletId w:val="0"/>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242A2"/>
    <w:multiLevelType w:val="hybridMultilevel"/>
    <w:tmpl w:val="93D28D3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3B7D0B"/>
    <w:multiLevelType w:val="hybridMultilevel"/>
    <w:tmpl w:val="8C3A16BA"/>
    <w:lvl w:ilvl="0" w:tplc="39E0929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21501"/>
    <w:multiLevelType w:val="hybridMultilevel"/>
    <w:tmpl w:val="637C1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158DC"/>
    <w:multiLevelType w:val="multilevel"/>
    <w:tmpl w:val="2E4A171A"/>
    <w:lvl w:ilvl="0">
      <w:start w:val="1"/>
      <w:numFmt w:val="decimal"/>
      <w:lvlText w:val="%1."/>
      <w:lvlJc w:val="left"/>
      <w:pPr>
        <w:ind w:left="720" w:hanging="360"/>
      </w:pPr>
      <w:rPr>
        <w:rFonts w:cs="Angsana New" w:hint="default"/>
      </w:rPr>
    </w:lvl>
    <w:lvl w:ilvl="1">
      <w:start w:val="1"/>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490AF9"/>
    <w:multiLevelType w:val="hybridMultilevel"/>
    <w:tmpl w:val="3E128DDC"/>
    <w:lvl w:ilvl="0" w:tplc="99389B54">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9572BD"/>
    <w:multiLevelType w:val="hybridMultilevel"/>
    <w:tmpl w:val="337CA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21FDB"/>
    <w:multiLevelType w:val="hybridMultilevel"/>
    <w:tmpl w:val="88D6E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8780E"/>
    <w:multiLevelType w:val="hybridMultilevel"/>
    <w:tmpl w:val="A7A01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A1511"/>
    <w:multiLevelType w:val="hybridMultilevel"/>
    <w:tmpl w:val="ADE82578"/>
    <w:lvl w:ilvl="0" w:tplc="7D8038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5BEE1471"/>
    <w:multiLevelType w:val="hybridMultilevel"/>
    <w:tmpl w:val="B2F4BA84"/>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1C04CAC"/>
    <w:multiLevelType w:val="multilevel"/>
    <w:tmpl w:val="3FAC20E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40E339D"/>
    <w:multiLevelType w:val="hybridMultilevel"/>
    <w:tmpl w:val="9D0E996C"/>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2">
    <w:nsid w:val="65512301"/>
    <w:multiLevelType w:val="hybridMultilevel"/>
    <w:tmpl w:val="EBACDF3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5A11B95"/>
    <w:multiLevelType w:val="hybridMultilevel"/>
    <w:tmpl w:val="A538F418"/>
    <w:lvl w:ilvl="0" w:tplc="D9A6607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0E231C"/>
    <w:multiLevelType w:val="hybridMultilevel"/>
    <w:tmpl w:val="2594FB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E73EA"/>
    <w:multiLevelType w:val="hybridMultilevel"/>
    <w:tmpl w:val="B31A7968"/>
    <w:lvl w:ilvl="0" w:tplc="CDAA670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04202"/>
    <w:multiLevelType w:val="hybridMultilevel"/>
    <w:tmpl w:val="2608760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B715F6D"/>
    <w:multiLevelType w:val="hybridMultilevel"/>
    <w:tmpl w:val="1100959E"/>
    <w:lvl w:ilvl="0" w:tplc="6DBEA4EA">
      <w:start w:val="1"/>
      <w:numFmt w:val="bullet"/>
      <w:lvlText w:val=""/>
      <w:lvlJc w:val="left"/>
      <w:pPr>
        <w:ind w:left="720" w:hanging="360"/>
      </w:pPr>
      <w:rPr>
        <w:rFonts w:ascii="Wingdings" w:hAnsi="Wingding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20C92"/>
    <w:multiLevelType w:val="hybridMultilevel"/>
    <w:tmpl w:val="79646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30E6C"/>
    <w:multiLevelType w:val="hybridMultilevel"/>
    <w:tmpl w:val="E1783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3"/>
  </w:num>
  <w:num w:numId="4">
    <w:abstractNumId w:val="35"/>
  </w:num>
  <w:num w:numId="5">
    <w:abstractNumId w:val="31"/>
  </w:num>
  <w:num w:numId="6">
    <w:abstractNumId w:val="1"/>
  </w:num>
  <w:num w:numId="7">
    <w:abstractNumId w:val="39"/>
  </w:num>
  <w:num w:numId="8">
    <w:abstractNumId w:val="25"/>
  </w:num>
  <w:num w:numId="9">
    <w:abstractNumId w:val="8"/>
  </w:num>
  <w:num w:numId="10">
    <w:abstractNumId w:val="38"/>
  </w:num>
  <w:num w:numId="11">
    <w:abstractNumId w:val="11"/>
  </w:num>
  <w:num w:numId="12">
    <w:abstractNumId w:val="27"/>
  </w:num>
  <w:num w:numId="13">
    <w:abstractNumId w:val="26"/>
  </w:num>
  <w:num w:numId="14">
    <w:abstractNumId w:val="30"/>
  </w:num>
  <w:num w:numId="15">
    <w:abstractNumId w:val="28"/>
  </w:num>
  <w:num w:numId="16">
    <w:abstractNumId w:val="2"/>
  </w:num>
  <w:num w:numId="17">
    <w:abstractNumId w:val="24"/>
  </w:num>
  <w:num w:numId="18">
    <w:abstractNumId w:val="16"/>
  </w:num>
  <w:num w:numId="19">
    <w:abstractNumId w:val="34"/>
  </w:num>
  <w:num w:numId="20">
    <w:abstractNumId w:val="3"/>
  </w:num>
  <w:num w:numId="21">
    <w:abstractNumId w:val="18"/>
  </w:num>
  <w:num w:numId="22">
    <w:abstractNumId w:val="10"/>
  </w:num>
  <w:num w:numId="23">
    <w:abstractNumId w:val="7"/>
  </w:num>
  <w:num w:numId="24">
    <w:abstractNumId w:val="22"/>
  </w:num>
  <w:num w:numId="25">
    <w:abstractNumId w:val="14"/>
  </w:num>
  <w:num w:numId="26">
    <w:abstractNumId w:val="32"/>
  </w:num>
  <w:num w:numId="27">
    <w:abstractNumId w:val="29"/>
  </w:num>
  <w:num w:numId="28">
    <w:abstractNumId w:val="23"/>
  </w:num>
  <w:num w:numId="29">
    <w:abstractNumId w:val="36"/>
  </w:num>
  <w:num w:numId="30">
    <w:abstractNumId w:val="21"/>
  </w:num>
  <w:num w:numId="31">
    <w:abstractNumId w:val="0"/>
  </w:num>
  <w:num w:numId="32">
    <w:abstractNumId w:val="9"/>
  </w:num>
  <w:num w:numId="33">
    <w:abstractNumId w:val="19"/>
  </w:num>
  <w:num w:numId="34">
    <w:abstractNumId w:val="15"/>
  </w:num>
  <w:num w:numId="35">
    <w:abstractNumId w:val="12"/>
  </w:num>
  <w:num w:numId="36">
    <w:abstractNumId w:val="5"/>
  </w:num>
  <w:num w:numId="37">
    <w:abstractNumId w:val="37"/>
  </w:num>
  <w:num w:numId="38">
    <w:abstractNumId w:val="13"/>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B0"/>
    <w:rsid w:val="00005E51"/>
    <w:rsid w:val="00016F46"/>
    <w:rsid w:val="00092F86"/>
    <w:rsid w:val="000F1DE6"/>
    <w:rsid w:val="00120423"/>
    <w:rsid w:val="00151309"/>
    <w:rsid w:val="00151596"/>
    <w:rsid w:val="00156E8A"/>
    <w:rsid w:val="0018285D"/>
    <w:rsid w:val="001A262A"/>
    <w:rsid w:val="001C1D36"/>
    <w:rsid w:val="0022125B"/>
    <w:rsid w:val="00250969"/>
    <w:rsid w:val="00271D62"/>
    <w:rsid w:val="0027231A"/>
    <w:rsid w:val="0027432E"/>
    <w:rsid w:val="002959DE"/>
    <w:rsid w:val="002A0A52"/>
    <w:rsid w:val="002A10C4"/>
    <w:rsid w:val="002A25A6"/>
    <w:rsid w:val="002C305A"/>
    <w:rsid w:val="002C7C11"/>
    <w:rsid w:val="002F4EBF"/>
    <w:rsid w:val="002F7544"/>
    <w:rsid w:val="00323978"/>
    <w:rsid w:val="0036734D"/>
    <w:rsid w:val="00390147"/>
    <w:rsid w:val="003C7850"/>
    <w:rsid w:val="0040087D"/>
    <w:rsid w:val="00406E6A"/>
    <w:rsid w:val="00414646"/>
    <w:rsid w:val="004153BF"/>
    <w:rsid w:val="00415B9E"/>
    <w:rsid w:val="004208BE"/>
    <w:rsid w:val="0043654E"/>
    <w:rsid w:val="00436752"/>
    <w:rsid w:val="00472113"/>
    <w:rsid w:val="00485EDB"/>
    <w:rsid w:val="004C1780"/>
    <w:rsid w:val="005108B0"/>
    <w:rsid w:val="005534CB"/>
    <w:rsid w:val="00576A30"/>
    <w:rsid w:val="006168F5"/>
    <w:rsid w:val="0062658D"/>
    <w:rsid w:val="00631B22"/>
    <w:rsid w:val="0063447E"/>
    <w:rsid w:val="0067052A"/>
    <w:rsid w:val="00672D82"/>
    <w:rsid w:val="006D0630"/>
    <w:rsid w:val="006D6721"/>
    <w:rsid w:val="006F02E5"/>
    <w:rsid w:val="007031E5"/>
    <w:rsid w:val="00724FAD"/>
    <w:rsid w:val="00773C95"/>
    <w:rsid w:val="007A7001"/>
    <w:rsid w:val="007E5112"/>
    <w:rsid w:val="00837AE7"/>
    <w:rsid w:val="008564C4"/>
    <w:rsid w:val="00893252"/>
    <w:rsid w:val="008C2A37"/>
    <w:rsid w:val="0090208B"/>
    <w:rsid w:val="00970302"/>
    <w:rsid w:val="00972015"/>
    <w:rsid w:val="00976151"/>
    <w:rsid w:val="00990022"/>
    <w:rsid w:val="009D6925"/>
    <w:rsid w:val="00A01B4A"/>
    <w:rsid w:val="00A13FB8"/>
    <w:rsid w:val="00A56E87"/>
    <w:rsid w:val="00AC2F89"/>
    <w:rsid w:val="00AE7D65"/>
    <w:rsid w:val="00AF62E0"/>
    <w:rsid w:val="00B00A41"/>
    <w:rsid w:val="00B33209"/>
    <w:rsid w:val="00B64113"/>
    <w:rsid w:val="00B85184"/>
    <w:rsid w:val="00BD3CC0"/>
    <w:rsid w:val="00BD4FBE"/>
    <w:rsid w:val="00BE4534"/>
    <w:rsid w:val="00C35B75"/>
    <w:rsid w:val="00C43608"/>
    <w:rsid w:val="00C50AEC"/>
    <w:rsid w:val="00C73AB6"/>
    <w:rsid w:val="00C81AEC"/>
    <w:rsid w:val="00C94CB0"/>
    <w:rsid w:val="00CA00CD"/>
    <w:rsid w:val="00CD3004"/>
    <w:rsid w:val="00CF0893"/>
    <w:rsid w:val="00D07C03"/>
    <w:rsid w:val="00D121D2"/>
    <w:rsid w:val="00D15F5E"/>
    <w:rsid w:val="00D32C3D"/>
    <w:rsid w:val="00D65796"/>
    <w:rsid w:val="00DB5A6B"/>
    <w:rsid w:val="00DD7793"/>
    <w:rsid w:val="00E23820"/>
    <w:rsid w:val="00E8103B"/>
    <w:rsid w:val="00EA3811"/>
    <w:rsid w:val="00EC256D"/>
    <w:rsid w:val="00ED104C"/>
    <w:rsid w:val="00EE30DD"/>
    <w:rsid w:val="00EE411A"/>
    <w:rsid w:val="00F04AD9"/>
    <w:rsid w:val="00F74036"/>
    <w:rsid w:val="00F975B8"/>
    <w:rsid w:val="00FA481A"/>
    <w:rsid w:val="00FB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04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04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4D"/>
    <w:pPr>
      <w:spacing w:after="0" w:line="240" w:lineRule="auto"/>
    </w:pPr>
    <w:rPr>
      <w:rFonts w:ascii="Times New Roman" w:eastAsia="Times New Roman" w:hAnsi="Times New Roman" w:cs="Angsana New"/>
      <w:sz w:val="20"/>
      <w:szCs w:val="20"/>
    </w:rPr>
  </w:style>
  <w:style w:type="paragraph" w:styleId="Heading2">
    <w:name w:val="heading 2"/>
    <w:basedOn w:val="Normal"/>
    <w:next w:val="Normal"/>
    <w:link w:val="Heading2Char"/>
    <w:uiPriority w:val="9"/>
    <w:unhideWhenUsed/>
    <w:qFormat/>
    <w:rsid w:val="0036734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04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8B0"/>
    <w:pPr>
      <w:tabs>
        <w:tab w:val="center" w:pos="4680"/>
        <w:tab w:val="right" w:pos="9360"/>
      </w:tabs>
    </w:pPr>
  </w:style>
  <w:style w:type="character" w:customStyle="1" w:styleId="HeaderChar">
    <w:name w:val="Header Char"/>
    <w:basedOn w:val="DefaultParagraphFont"/>
    <w:link w:val="Header"/>
    <w:uiPriority w:val="99"/>
    <w:rsid w:val="005108B0"/>
  </w:style>
  <w:style w:type="paragraph" w:styleId="Footer">
    <w:name w:val="footer"/>
    <w:basedOn w:val="Normal"/>
    <w:link w:val="FooterChar"/>
    <w:uiPriority w:val="99"/>
    <w:unhideWhenUsed/>
    <w:rsid w:val="005108B0"/>
    <w:pPr>
      <w:tabs>
        <w:tab w:val="center" w:pos="4680"/>
        <w:tab w:val="right" w:pos="9360"/>
      </w:tabs>
    </w:pPr>
  </w:style>
  <w:style w:type="character" w:customStyle="1" w:styleId="FooterChar">
    <w:name w:val="Footer Char"/>
    <w:basedOn w:val="DefaultParagraphFont"/>
    <w:link w:val="Footer"/>
    <w:uiPriority w:val="99"/>
    <w:rsid w:val="005108B0"/>
  </w:style>
  <w:style w:type="paragraph" w:styleId="BalloonText">
    <w:name w:val="Balloon Text"/>
    <w:basedOn w:val="Normal"/>
    <w:link w:val="BalloonTextChar"/>
    <w:uiPriority w:val="99"/>
    <w:semiHidden/>
    <w:unhideWhenUsed/>
    <w:rsid w:val="005108B0"/>
    <w:rPr>
      <w:rFonts w:ascii="Tahoma" w:hAnsi="Tahoma" w:cs="Tahoma"/>
      <w:sz w:val="16"/>
      <w:szCs w:val="16"/>
    </w:rPr>
  </w:style>
  <w:style w:type="character" w:customStyle="1" w:styleId="BalloonTextChar">
    <w:name w:val="Balloon Text Char"/>
    <w:basedOn w:val="DefaultParagraphFont"/>
    <w:link w:val="BalloonText"/>
    <w:uiPriority w:val="99"/>
    <w:semiHidden/>
    <w:rsid w:val="005108B0"/>
    <w:rPr>
      <w:rFonts w:ascii="Tahoma" w:hAnsi="Tahoma" w:cs="Tahoma"/>
      <w:sz w:val="16"/>
      <w:szCs w:val="16"/>
    </w:rPr>
  </w:style>
  <w:style w:type="paragraph" w:styleId="ListParagraph">
    <w:name w:val="List Paragraph"/>
    <w:basedOn w:val="Normal"/>
    <w:uiPriority w:val="34"/>
    <w:qFormat/>
    <w:rsid w:val="00A13FB8"/>
    <w:pPr>
      <w:ind w:left="720"/>
      <w:contextualSpacing/>
    </w:pPr>
  </w:style>
  <w:style w:type="character" w:styleId="PlaceholderText">
    <w:name w:val="Placeholder Text"/>
    <w:basedOn w:val="DefaultParagraphFont"/>
    <w:uiPriority w:val="99"/>
    <w:semiHidden/>
    <w:rsid w:val="00724FAD"/>
    <w:rPr>
      <w:color w:val="808080"/>
    </w:rPr>
  </w:style>
  <w:style w:type="table" w:styleId="TableGrid">
    <w:name w:val="Table Grid"/>
    <w:basedOn w:val="TableNormal"/>
    <w:uiPriority w:val="59"/>
    <w:rsid w:val="0072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AE7"/>
    <w:pPr>
      <w:spacing w:after="0" w:line="240" w:lineRule="auto"/>
    </w:pPr>
  </w:style>
  <w:style w:type="character" w:customStyle="1" w:styleId="Heading2Char">
    <w:name w:val="Heading 2 Char"/>
    <w:basedOn w:val="DefaultParagraphFont"/>
    <w:link w:val="Heading2"/>
    <w:uiPriority w:val="9"/>
    <w:rsid w:val="003673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0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319ADAC4444399AF0D9DE18CE2288"/>
        <w:category>
          <w:name w:val="General"/>
          <w:gallery w:val="placeholder"/>
        </w:category>
        <w:types>
          <w:type w:val="bbPlcHdr"/>
        </w:types>
        <w:behaviors>
          <w:behavior w:val="content"/>
        </w:behaviors>
        <w:guid w:val="{C5538972-917E-47DC-B680-3C729C7323BE}"/>
      </w:docPartPr>
      <w:docPartBody>
        <w:p w:rsidR="008348BA" w:rsidRDefault="008F7522" w:rsidP="008F7522">
          <w:pPr>
            <w:pStyle w:val="2A2319ADAC4444399AF0D9DE18CE2288"/>
          </w:pPr>
          <w:r>
            <w:rPr>
              <w:rFonts w:asciiTheme="majorHAnsi" w:eastAsiaTheme="majorEastAsia" w:hAnsiTheme="majorHAnsi" w:cstheme="majorBidi"/>
              <w:sz w:val="36"/>
              <w:szCs w:val="36"/>
            </w:rPr>
            <w:t>[Type the document title]</w:t>
          </w:r>
        </w:p>
      </w:docPartBody>
    </w:docPart>
    <w:docPart>
      <w:docPartPr>
        <w:name w:val="1CFF0689C82C41CBA70D7F029F81A086"/>
        <w:category>
          <w:name w:val="General"/>
          <w:gallery w:val="placeholder"/>
        </w:category>
        <w:types>
          <w:type w:val="bbPlcHdr"/>
        </w:types>
        <w:behaviors>
          <w:behavior w:val="content"/>
        </w:behaviors>
        <w:guid w:val="{6F5F50C0-AD3C-4B3D-B39E-6C259EE93325}"/>
      </w:docPartPr>
      <w:docPartBody>
        <w:p w:rsidR="008348BA" w:rsidRDefault="008F7522" w:rsidP="008F7522">
          <w:pPr>
            <w:pStyle w:val="1CFF0689C82C41CBA70D7F029F81A08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Comic Sans MS">
    <w:panose1 w:val="030F0702030302020204"/>
    <w:charset w:val="00"/>
    <w:family w:val="script"/>
    <w:pitch w:val="variable"/>
    <w:sig w:usb0="00000287" w:usb1="4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7"/>
    <w:rsid w:val="001C6F8C"/>
    <w:rsid w:val="00577263"/>
    <w:rsid w:val="008348BA"/>
    <w:rsid w:val="00864B93"/>
    <w:rsid w:val="008A4B9A"/>
    <w:rsid w:val="008F7522"/>
    <w:rsid w:val="00954876"/>
    <w:rsid w:val="009B6E5D"/>
    <w:rsid w:val="00AC4D53"/>
    <w:rsid w:val="00B176C7"/>
    <w:rsid w:val="00B5226A"/>
    <w:rsid w:val="00BC0CA9"/>
    <w:rsid w:val="00C0349A"/>
    <w:rsid w:val="00C73E76"/>
    <w:rsid w:val="00CC7F57"/>
    <w:rsid w:val="00CD78CF"/>
    <w:rsid w:val="00D50685"/>
    <w:rsid w:val="00F136C9"/>
    <w:rsid w:val="00F84EDA"/>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2469370C1D4E3C877BE1AD82C2019D">
    <w:name w:val="952469370C1D4E3C877BE1AD82C2019D"/>
    <w:rsid w:val="00B176C7"/>
  </w:style>
  <w:style w:type="paragraph" w:customStyle="1" w:styleId="396613FE64A34CFEBCCBE4FFF8DAA9EF">
    <w:name w:val="396613FE64A34CFEBCCBE4FFF8DAA9EF"/>
    <w:rsid w:val="00B176C7"/>
  </w:style>
  <w:style w:type="character" w:styleId="PlaceholderText">
    <w:name w:val="Placeholder Text"/>
    <w:basedOn w:val="DefaultParagraphFont"/>
    <w:uiPriority w:val="99"/>
    <w:semiHidden/>
    <w:rsid w:val="00F84EDA"/>
    <w:rPr>
      <w:color w:val="808080"/>
    </w:rPr>
  </w:style>
  <w:style w:type="paragraph" w:customStyle="1" w:styleId="2A2319ADAC4444399AF0D9DE18CE2288">
    <w:name w:val="2A2319ADAC4444399AF0D9DE18CE2288"/>
    <w:rsid w:val="008F7522"/>
  </w:style>
  <w:style w:type="paragraph" w:customStyle="1" w:styleId="1CFF0689C82C41CBA70D7F029F81A086">
    <w:name w:val="1CFF0689C82C41CBA70D7F029F81A086"/>
    <w:rsid w:val="008F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Principles of Marketing Hand out</vt:lpstr>
    </vt:vector>
  </TitlesOfParts>
  <Company>home</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 Hand out</dc:title>
  <dc:creator>ismail - [2010]</dc:creator>
  <cp:lastModifiedBy>ismail - [2010]</cp:lastModifiedBy>
  <cp:revision>2</cp:revision>
  <dcterms:created xsi:type="dcterms:W3CDTF">2020-04-25T09:01:00Z</dcterms:created>
  <dcterms:modified xsi:type="dcterms:W3CDTF">2020-04-25T09:01:00Z</dcterms:modified>
</cp:coreProperties>
</file>