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2B" w:rsidRPr="00F22E2B" w:rsidRDefault="00F22E2B" w:rsidP="00F22E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2B">
        <w:rPr>
          <w:rFonts w:ascii="Times New Roman" w:hAnsi="Times New Roman" w:cs="Times New Roman"/>
          <w:sz w:val="24"/>
          <w:szCs w:val="24"/>
        </w:rPr>
        <w:t xml:space="preserve">The company is required to collect a 15% value added tax (VAT) on all items it sales. Any tax collected is then to be paid for zonal finance bureau hence </w:t>
      </w:r>
      <w:r w:rsidRPr="00F22E2B">
        <w:rPr>
          <w:rFonts w:ascii="Times New Roman" w:hAnsi="Times New Roman" w:cs="Times New Roman"/>
          <w:b/>
          <w:sz w:val="24"/>
          <w:szCs w:val="24"/>
        </w:rPr>
        <w:t>setup the sales tax authority and sales tax codes for 15% VAT.</w:t>
      </w:r>
    </w:p>
    <w:p w:rsidR="00F22E2B" w:rsidRPr="00F22E2B" w:rsidRDefault="00F22E2B" w:rsidP="00F22E2B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F22E2B" w:rsidRPr="00F22E2B" w:rsidRDefault="00F22E2B" w:rsidP="00F22E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2B">
        <w:rPr>
          <w:rFonts w:ascii="Times New Roman" w:hAnsi="Times New Roman" w:cs="Times New Roman"/>
          <w:b/>
          <w:sz w:val="24"/>
          <w:szCs w:val="24"/>
        </w:rPr>
        <w:t>Customer Defaults</w:t>
      </w:r>
      <w:r w:rsidRPr="00F22E2B">
        <w:rPr>
          <w:rFonts w:ascii="Times New Roman" w:hAnsi="Times New Roman" w:cs="Times New Roman"/>
          <w:sz w:val="24"/>
          <w:szCs w:val="24"/>
        </w:rPr>
        <w:t>: the standard credit term and credit limits are 3/10, n/30 and Birr 300,000 respectively.</w:t>
      </w:r>
    </w:p>
    <w:tbl>
      <w:tblPr>
        <w:tblStyle w:val="TableGrid"/>
        <w:tblW w:w="9118" w:type="dxa"/>
        <w:tblInd w:w="360" w:type="dxa"/>
        <w:tblLook w:val="04A0" w:firstRow="1" w:lastRow="0" w:firstColumn="1" w:lastColumn="0" w:noHBand="0" w:noVBand="1"/>
      </w:tblPr>
      <w:tblGrid>
        <w:gridCol w:w="1316"/>
        <w:gridCol w:w="1938"/>
        <w:gridCol w:w="1235"/>
        <w:gridCol w:w="881"/>
        <w:gridCol w:w="2555"/>
        <w:gridCol w:w="1193"/>
      </w:tblGrid>
      <w:tr w:rsidR="00F22E2B" w:rsidRPr="00F22E2B" w:rsidTr="00F22E2B">
        <w:trPr>
          <w:trHeight w:val="402"/>
        </w:trPr>
        <w:tc>
          <w:tcPr>
            <w:tcW w:w="1316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Customer ID</w:t>
            </w:r>
          </w:p>
        </w:tc>
        <w:tc>
          <w:tcPr>
            <w:tcW w:w="1938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 xml:space="preserve">Customer Name                               </w:t>
            </w:r>
          </w:p>
        </w:tc>
        <w:tc>
          <w:tcPr>
            <w:tcW w:w="123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 xml:space="preserve">Address                                         </w:t>
            </w: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Inv. #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Balance</w:t>
            </w:r>
          </w:p>
        </w:tc>
      </w:tr>
      <w:tr w:rsidR="00F22E2B" w:rsidRPr="00F22E2B" w:rsidTr="00F22E2B">
        <w:trPr>
          <w:trHeight w:val="571"/>
        </w:trPr>
        <w:tc>
          <w:tcPr>
            <w:tcW w:w="1316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1201-01</w:t>
            </w:r>
          </w:p>
        </w:tc>
        <w:tc>
          <w:tcPr>
            <w:tcW w:w="1938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Wosen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Retails</w:t>
            </w:r>
          </w:p>
        </w:tc>
        <w:tc>
          <w:tcPr>
            <w:tcW w:w="123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Mekane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Selam-04</w:t>
            </w: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SI43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31, 2019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31,500</w:t>
            </w:r>
          </w:p>
        </w:tc>
      </w:tr>
      <w:tr w:rsidR="00F22E2B" w:rsidRPr="00F22E2B" w:rsidTr="00F22E2B">
        <w:trPr>
          <w:trHeight w:val="565"/>
        </w:trPr>
        <w:tc>
          <w:tcPr>
            <w:tcW w:w="1316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1201-02</w:t>
            </w:r>
          </w:p>
        </w:tc>
        <w:tc>
          <w:tcPr>
            <w:tcW w:w="1938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 xml:space="preserve">Star Supermarket                                            </w:t>
            </w:r>
          </w:p>
        </w:tc>
        <w:tc>
          <w:tcPr>
            <w:tcW w:w="123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Mekane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selam-06</w:t>
            </w: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SI55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31, 2019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76,800</w:t>
            </w:r>
          </w:p>
        </w:tc>
      </w:tr>
      <w:tr w:rsidR="00F22E2B" w:rsidRPr="00F22E2B" w:rsidTr="00F22E2B">
        <w:trPr>
          <w:trHeight w:val="408"/>
        </w:trPr>
        <w:tc>
          <w:tcPr>
            <w:tcW w:w="1316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1201-03</w:t>
            </w:r>
          </w:p>
        </w:tc>
        <w:tc>
          <w:tcPr>
            <w:tcW w:w="1938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Tsega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Stores</w:t>
            </w:r>
          </w:p>
        </w:tc>
        <w:tc>
          <w:tcPr>
            <w:tcW w:w="123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Akesta</w:t>
            </w: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SI69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31, 2019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19,200</w:t>
            </w:r>
          </w:p>
        </w:tc>
      </w:tr>
      <w:tr w:rsidR="00F22E2B" w:rsidRPr="00F22E2B" w:rsidTr="00F22E2B">
        <w:trPr>
          <w:trHeight w:val="402"/>
        </w:trPr>
        <w:tc>
          <w:tcPr>
            <w:tcW w:w="4489" w:type="dxa"/>
            <w:gridSpan w:val="3"/>
            <w:vMerge w:val="restart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SI74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31, 2019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13,500</w:t>
            </w:r>
          </w:p>
        </w:tc>
      </w:tr>
      <w:tr w:rsidR="00F22E2B" w:rsidRPr="00F22E2B" w:rsidTr="00F22E2B">
        <w:trPr>
          <w:trHeight w:val="379"/>
        </w:trPr>
        <w:tc>
          <w:tcPr>
            <w:tcW w:w="4489" w:type="dxa"/>
            <w:gridSpan w:val="3"/>
            <w:vMerge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SI76</w:t>
            </w:r>
          </w:p>
        </w:tc>
        <w:tc>
          <w:tcPr>
            <w:tcW w:w="2555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31, 2019</w:t>
            </w:r>
          </w:p>
        </w:tc>
        <w:tc>
          <w:tcPr>
            <w:tcW w:w="119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24,000</w:t>
            </w:r>
          </w:p>
        </w:tc>
      </w:tr>
    </w:tbl>
    <w:p w:rsidR="00F22E2B" w:rsidRPr="00F22E2B" w:rsidRDefault="00F22E2B" w:rsidP="00F22E2B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F22E2B" w:rsidRPr="00F22E2B" w:rsidRDefault="00F22E2B" w:rsidP="00F22E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E2B">
        <w:rPr>
          <w:rFonts w:ascii="Times New Roman" w:hAnsi="Times New Roman" w:cs="Times New Roman"/>
          <w:b/>
          <w:sz w:val="24"/>
          <w:szCs w:val="24"/>
        </w:rPr>
        <w:t>Vendor Defaults</w:t>
      </w:r>
      <w:r w:rsidRPr="00F22E2B">
        <w:rPr>
          <w:rFonts w:ascii="Times New Roman" w:hAnsi="Times New Roman" w:cs="Times New Roman"/>
          <w:sz w:val="24"/>
          <w:szCs w:val="24"/>
        </w:rPr>
        <w:t>: the standard credit terms and credit limits are 3/10,n/30 &amp; 500,000 respectively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7"/>
        <w:gridCol w:w="1800"/>
        <w:gridCol w:w="1710"/>
        <w:gridCol w:w="900"/>
        <w:gridCol w:w="2109"/>
        <w:gridCol w:w="1213"/>
      </w:tblGrid>
      <w:tr w:rsidR="00F22E2B" w:rsidRPr="00F22E2B" w:rsidTr="00F22E2B">
        <w:trPr>
          <w:trHeight w:val="606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Vendor ID</w:t>
            </w: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Vendor Name</w:t>
            </w: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Inv. #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22E2B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F22E2B" w:rsidRPr="00F22E2B" w:rsidTr="00F22E2B">
        <w:trPr>
          <w:trHeight w:val="620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2101-01</w:t>
            </w: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Aman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PLC.</w:t>
            </w: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Dessie-04</w:t>
            </w: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PI172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14, 2019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45,000.00</w:t>
            </w:r>
          </w:p>
        </w:tc>
      </w:tr>
      <w:tr w:rsidR="00F22E2B" w:rsidRPr="00F22E2B" w:rsidTr="00F22E2B">
        <w:trPr>
          <w:trHeight w:val="606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1201-02</w:t>
            </w: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Gerado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Trading</w:t>
            </w: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Kombolcha-06</w:t>
            </w: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PI166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15, 2019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41,700.00</w:t>
            </w:r>
          </w:p>
        </w:tc>
      </w:tr>
      <w:tr w:rsidR="00F22E2B" w:rsidRPr="00F22E2B" w:rsidTr="00F22E2B">
        <w:trPr>
          <w:trHeight w:val="606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1201-03</w:t>
            </w: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2E2B">
              <w:rPr>
                <w:rFonts w:ascii="Times New Roman" w:hAnsi="Times New Roman" w:cs="Times New Roman"/>
                <w:szCs w:val="24"/>
              </w:rPr>
              <w:t>Alem</w:t>
            </w:r>
            <w:proofErr w:type="spellEnd"/>
            <w:r w:rsidRPr="00F22E2B">
              <w:rPr>
                <w:rFonts w:ascii="Times New Roman" w:hAnsi="Times New Roman" w:cs="Times New Roman"/>
                <w:szCs w:val="24"/>
              </w:rPr>
              <w:t xml:space="preserve"> Grocery</w:t>
            </w: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Woldiya-01</w:t>
            </w: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PI176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8, 2019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36,750.00</w:t>
            </w:r>
          </w:p>
        </w:tc>
      </w:tr>
      <w:tr w:rsidR="00F22E2B" w:rsidRPr="00F22E2B" w:rsidTr="00F22E2B">
        <w:trPr>
          <w:trHeight w:val="458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PI178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December 28, 2019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19,800.00</w:t>
            </w:r>
          </w:p>
        </w:tc>
      </w:tr>
      <w:tr w:rsidR="00F22E2B" w:rsidRPr="00F22E2B" w:rsidTr="00F22E2B">
        <w:trPr>
          <w:trHeight w:val="592"/>
        </w:trPr>
        <w:tc>
          <w:tcPr>
            <w:tcW w:w="1057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ZFGOV</w:t>
            </w:r>
          </w:p>
        </w:tc>
        <w:tc>
          <w:tcPr>
            <w:tcW w:w="18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Zone finance Bureau</w:t>
            </w:r>
          </w:p>
        </w:tc>
        <w:tc>
          <w:tcPr>
            <w:tcW w:w="171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Dessie-04</w:t>
            </w:r>
          </w:p>
        </w:tc>
        <w:tc>
          <w:tcPr>
            <w:tcW w:w="900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2109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….</w:t>
            </w:r>
          </w:p>
        </w:tc>
        <w:tc>
          <w:tcPr>
            <w:tcW w:w="1213" w:type="dxa"/>
          </w:tcPr>
          <w:p w:rsidR="00F22E2B" w:rsidRPr="00F22E2B" w:rsidRDefault="00F22E2B" w:rsidP="00F22E2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E2B">
              <w:rPr>
                <w:rFonts w:ascii="Times New Roman" w:hAnsi="Times New Roman" w:cs="Times New Roman"/>
                <w:szCs w:val="24"/>
              </w:rPr>
              <w:t>….</w:t>
            </w:r>
          </w:p>
        </w:tc>
      </w:tr>
    </w:tbl>
    <w:p w:rsidR="00145906" w:rsidRPr="00F22E2B" w:rsidRDefault="00145906">
      <w:pPr>
        <w:rPr>
          <w:rFonts w:ascii="Times New Roman" w:hAnsi="Times New Roman" w:cs="Times New Roman"/>
        </w:rPr>
      </w:pPr>
    </w:p>
    <w:sectPr w:rsidR="00145906" w:rsidRPr="00F2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A8" w:rsidRDefault="00AA64A8" w:rsidP="00F22E2B">
      <w:pPr>
        <w:spacing w:after="0" w:line="240" w:lineRule="auto"/>
      </w:pPr>
      <w:r>
        <w:separator/>
      </w:r>
    </w:p>
  </w:endnote>
  <w:endnote w:type="continuationSeparator" w:id="0">
    <w:p w:rsidR="00AA64A8" w:rsidRDefault="00AA64A8" w:rsidP="00F2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4B" w:rsidRDefault="00137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4B" w:rsidRDefault="00137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4B" w:rsidRDefault="00137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A8" w:rsidRDefault="00AA64A8" w:rsidP="00F22E2B">
      <w:pPr>
        <w:spacing w:after="0" w:line="240" w:lineRule="auto"/>
      </w:pPr>
      <w:r>
        <w:separator/>
      </w:r>
    </w:p>
  </w:footnote>
  <w:footnote w:type="continuationSeparator" w:id="0">
    <w:p w:rsidR="00AA64A8" w:rsidRDefault="00AA64A8" w:rsidP="00F2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4B" w:rsidRDefault="00137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2B" w:rsidRDefault="00F22E2B">
    <w:pPr>
      <w:pStyle w:val="Header"/>
      <w:rPr>
        <w:rFonts w:ascii="Britannic Bold" w:hAnsi="Britannic Bold"/>
        <w:sz w:val="28"/>
      </w:rPr>
    </w:pPr>
    <w:r w:rsidRPr="00F22E2B">
      <w:rPr>
        <w:rFonts w:ascii="Britannic Bold" w:hAnsi="Britannic Bold"/>
        <w:sz w:val="28"/>
      </w:rPr>
      <w:t>Entering Sales tax, Customer list and Vendor list</w:t>
    </w:r>
  </w:p>
  <w:p w:rsidR="00137B4B" w:rsidRPr="00F22E2B" w:rsidRDefault="00137B4B">
    <w:pPr>
      <w:pStyle w:val="Header"/>
      <w:rPr>
        <w:rFonts w:ascii="Britannic Bold" w:hAnsi="Britannic Bold"/>
        <w:sz w:val="28"/>
      </w:rPr>
    </w:pPr>
    <w:r>
      <w:rPr>
        <w:rFonts w:ascii="Britannic Bold" w:hAnsi="Britannic Bold"/>
        <w:sz w:val="28"/>
      </w:rPr>
      <w:t xml:space="preserve">Dear students, you are expected to read about how to perform the abovementioned </w:t>
    </w:r>
    <w:proofErr w:type="spellStart"/>
    <w:r>
      <w:rPr>
        <w:rFonts w:ascii="Britannic Bold" w:hAnsi="Britannic Bold"/>
        <w:sz w:val="28"/>
      </w:rPr>
      <w:t>peachtree</w:t>
    </w:r>
    <w:proofErr w:type="spellEnd"/>
    <w:r>
      <w:rPr>
        <w:rFonts w:ascii="Britannic Bold" w:hAnsi="Britannic Bold"/>
        <w:sz w:val="28"/>
      </w:rPr>
      <w:t xml:space="preserve"> tasks on the PowerPoint.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4B" w:rsidRDefault="0013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52298"/>
    <w:multiLevelType w:val="hybridMultilevel"/>
    <w:tmpl w:val="1D5CDBA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F21"/>
    <w:multiLevelType w:val="hybridMultilevel"/>
    <w:tmpl w:val="73FAD4C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2B"/>
    <w:rsid w:val="00137B4B"/>
    <w:rsid w:val="00145906"/>
    <w:rsid w:val="00A2124D"/>
    <w:rsid w:val="00AA64A8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474C-FF5C-46D3-8450-5699BA28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2B"/>
    <w:pPr>
      <w:ind w:left="720"/>
      <w:contextualSpacing/>
    </w:pPr>
  </w:style>
  <w:style w:type="table" w:styleId="TableGrid">
    <w:name w:val="Table Grid"/>
    <w:basedOn w:val="TableNormal"/>
    <w:uiPriority w:val="59"/>
    <w:rsid w:val="00F2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2B"/>
  </w:style>
  <w:style w:type="paragraph" w:styleId="Footer">
    <w:name w:val="footer"/>
    <w:basedOn w:val="Normal"/>
    <w:link w:val="FooterChar"/>
    <w:uiPriority w:val="99"/>
    <w:unhideWhenUsed/>
    <w:rsid w:val="00F2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Enyew Mulu</dc:creator>
  <cp:keywords/>
  <dc:description/>
  <cp:lastModifiedBy>Enyew Mulu</cp:lastModifiedBy>
  <cp:revision>2</cp:revision>
  <dcterms:created xsi:type="dcterms:W3CDTF">2020-03-16T13:57:00Z</dcterms:created>
  <dcterms:modified xsi:type="dcterms:W3CDTF">2020-04-22T21:15:00Z</dcterms:modified>
</cp:coreProperties>
</file>